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6F34" w:rsidRDefault="00AC6F34"/>
    <w:p w:rsidR="00E56922" w:rsidRPr="00F87DFD" w:rsidRDefault="00A52B82" w:rsidP="00F87DFD">
      <w:pPr>
        <w:pStyle w:val="Tittel"/>
        <w:rPr>
          <w:sz w:val="18"/>
          <w:szCs w:val="18"/>
        </w:rPr>
      </w:pPr>
      <w:r>
        <w:rPr>
          <w:rFonts w:ascii="Verdana" w:hAnsi="Verdana" w:cstheme="minorHAnsi"/>
          <w:sz w:val="44"/>
          <w:szCs w:val="44"/>
        </w:rPr>
        <w:t xml:space="preserve">Mal for </w:t>
      </w:r>
      <w:r w:rsidR="00F87DFD">
        <w:rPr>
          <w:rFonts w:ascii="Verdana" w:hAnsi="Verdana" w:cstheme="minorHAnsi"/>
          <w:sz w:val="44"/>
          <w:szCs w:val="44"/>
        </w:rPr>
        <w:t>planinitiativ</w:t>
      </w:r>
      <w:r w:rsidR="00D81D96" w:rsidRPr="00D81D96">
        <w:rPr>
          <w:rFonts w:ascii="Verdana" w:hAnsi="Verdana" w:cstheme="minorHAnsi"/>
          <w:sz w:val="44"/>
          <w:szCs w:val="44"/>
        </w:rPr>
        <w:t xml:space="preserve"> </w:t>
      </w:r>
      <w:r w:rsidR="004C1B9F">
        <w:rPr>
          <w:rFonts w:ascii="Verdana" w:hAnsi="Verdana"/>
          <w:sz w:val="18"/>
          <w:szCs w:val="18"/>
        </w:rPr>
        <w:pict w14:anchorId="1AEA01A0">
          <v:rect id="_x0000_i1025" style="width:0;height:1.5pt" o:hralign="center" o:hrstd="t" o:hr="t" fillcolor="#a0a0a0" stroked="f"/>
        </w:pict>
      </w:r>
      <w:bookmarkStart w:id="0" w:name="TITTEL"/>
      <w:r w:rsidR="00E56922" w:rsidRPr="00E56922">
        <w:rPr>
          <w:rFonts w:ascii="Arial" w:hAnsi="Arial" w:cs="Arial"/>
          <w:b/>
          <w:sz w:val="22"/>
          <w:szCs w:val="22"/>
        </w:rPr>
        <w:br/>
      </w:r>
      <w:bookmarkEnd w:id="0"/>
    </w:p>
    <w:p w:rsidR="006F2C61" w:rsidRPr="00E55653" w:rsidRDefault="006F2C61" w:rsidP="006F2C61">
      <w:pPr>
        <w:pStyle w:val="Ingenmellomrom"/>
      </w:pPr>
      <w:bookmarkStart w:id="1" w:name="Start"/>
      <w:bookmarkEnd w:id="1"/>
      <w:r w:rsidRPr="00E55653">
        <w:t xml:space="preserve">Kommunen ønsker at planinitiativet er kort og konsist, og at punkter angitt i bokstavene under svares ut. Det vises til forskrift, §1, som bokstavene bygger på: </w:t>
      </w:r>
      <w:bookmarkStart w:id="2" w:name="_GoBack"/>
      <w:bookmarkEnd w:id="2"/>
      <w:r w:rsidR="004C1B9F">
        <w:fldChar w:fldCharType="begin"/>
      </w:r>
      <w:r w:rsidR="004C1B9F">
        <w:instrText xml:space="preserve"> HYPERLINK "https://lovdata.no/dokument/SF/forskrift/2017-12-08-1950" </w:instrText>
      </w:r>
      <w:r w:rsidR="004C1B9F">
        <w:fldChar w:fldCharType="separate"/>
      </w:r>
      <w:r w:rsidRPr="00E55653">
        <w:rPr>
          <w:rStyle w:val="Hyperkobling"/>
          <w:rFonts w:cs="Arial"/>
        </w:rPr>
        <w:t>https://lovdata.no/dokument/SF/forskrift/2017-12-08-1950</w:t>
      </w:r>
      <w:r w:rsidR="004C1B9F">
        <w:rPr>
          <w:rStyle w:val="Hyperkobling"/>
          <w:rFonts w:cs="Arial"/>
        </w:rPr>
        <w:fldChar w:fldCharType="end"/>
      </w:r>
    </w:p>
    <w:p w:rsidR="006F2C61" w:rsidRDefault="006F2C61" w:rsidP="006F2C61">
      <w:pPr>
        <w:pStyle w:val="Ingenmellomrom"/>
        <w:rPr>
          <w:rFonts w:eastAsia="Times New Roman"/>
          <w:bCs/>
          <w:lang w:eastAsia="nb-NO"/>
        </w:rPr>
      </w:pPr>
    </w:p>
    <w:p w:rsidR="006F2C61" w:rsidRPr="005A7EDA" w:rsidRDefault="006F2C61" w:rsidP="006F2C61">
      <w:pPr>
        <w:pStyle w:val="Ingenmellomrom"/>
        <w:rPr>
          <w:rFonts w:eastAsia="Times New Roman"/>
          <w:bCs/>
          <w:lang w:eastAsia="nb-NO"/>
        </w:rPr>
      </w:pPr>
      <w:r w:rsidRPr="00E55653">
        <w:rPr>
          <w:rFonts w:eastAsia="Times New Roman"/>
          <w:bCs/>
          <w:lang w:eastAsia="nb-NO"/>
        </w:rPr>
        <w:t>Det er ønskelig at forslagsstiller søker dialog med kommunen tidlig i arbeidet med planinitiativet for å avklare forventninger og omfang på dokumentet før det sendes inn.</w:t>
      </w:r>
      <w:r>
        <w:rPr>
          <w:rFonts w:eastAsia="Times New Roman"/>
          <w:bCs/>
          <w:lang w:eastAsia="nb-NO"/>
        </w:rPr>
        <w:t xml:space="preserve"> </w:t>
      </w:r>
      <w:r w:rsidRPr="00E55653">
        <w:rPr>
          <w:rFonts w:eastAsia="Times New Roman"/>
          <w:bCs/>
          <w:lang w:eastAsia="nb-NO"/>
        </w:rPr>
        <w:t xml:space="preserve">Omfanget må tilpasses kompleksiteten i prosjektet og lokale forhold. Punktene under angir som minimum hva kommunen anser er nødvendig å redegjøre. Det vises også til veileder om reguleringsplaner for forklaring på hva et planinitiativ skal inneholde (PDF versjon, side 40-56): </w:t>
      </w:r>
      <w:hyperlink r:id="rId11" w:history="1">
        <w:r w:rsidRPr="00E55653">
          <w:rPr>
            <w:rStyle w:val="Hyperkobling"/>
            <w:rFonts w:cs="Arial"/>
          </w:rPr>
          <w:t>https://www.regjeringen.no/no/dokumenter/reguleringsplan/id2928063/</w:t>
        </w:r>
      </w:hyperlink>
    </w:p>
    <w:p w:rsidR="006F2C61" w:rsidRDefault="006F2C61" w:rsidP="006F2C61">
      <w:pPr>
        <w:pStyle w:val="Ingenmellomrom"/>
      </w:pPr>
    </w:p>
    <w:p w:rsidR="006F2C61" w:rsidRPr="00E55653" w:rsidRDefault="006F2C61" w:rsidP="006F2C61">
      <w:pPr>
        <w:pStyle w:val="Ingenmellomrom"/>
      </w:pPr>
      <w:r w:rsidRPr="00E55653">
        <w:t xml:space="preserve">Planinitiativet skal inneholde tilstrekkelig informasjon til at partene vet hva de har å forholde seg til. Konklusjoner og påstander skal begrunnes. </w:t>
      </w:r>
    </w:p>
    <w:p w:rsidR="006F2C61" w:rsidRDefault="006F2C61" w:rsidP="006F2C61">
      <w:pPr>
        <w:pStyle w:val="Ingenmellomrom"/>
      </w:pPr>
    </w:p>
    <w:p w:rsidR="006F2C61" w:rsidRPr="00E55653" w:rsidRDefault="006F2C61" w:rsidP="006F2C61">
      <w:pPr>
        <w:pStyle w:val="Ingenmellomrom"/>
      </w:pPr>
      <w:r w:rsidRPr="00E55653">
        <w:t xml:space="preserve">Forslag til varslingsgrense skal oversendes sammen med planinitiativet (koordinatsystem Euref89/UTM32), i SOSI format. </w:t>
      </w:r>
    </w:p>
    <w:p w:rsidR="006F2C61" w:rsidRDefault="006F2C61" w:rsidP="006F2C61">
      <w:pPr>
        <w:pStyle w:val="Ingenmellomrom"/>
      </w:pPr>
    </w:p>
    <w:p w:rsidR="006F2C61" w:rsidRPr="00E55653" w:rsidRDefault="006F2C61" w:rsidP="006F2C61">
      <w:pPr>
        <w:pStyle w:val="Ingenmellomrom"/>
      </w:pPr>
      <w:r w:rsidRPr="00E55653">
        <w:t>Illustrasjoner skal være realistiske og enkle. Detaljering og effektbruk skal begrenses.</w:t>
      </w:r>
      <w:r w:rsidR="004B7CE1">
        <w:t xml:space="preserve"> </w:t>
      </w:r>
      <w:r w:rsidRPr="00E55653">
        <w:t>Illustrasjonene skal vise hvordan planlagt bebyggelse forholder seg til bygde og naturgitte omgivelser</w:t>
      </w:r>
      <w:r>
        <w:t>.</w:t>
      </w:r>
    </w:p>
    <w:p w:rsidR="006F2C61" w:rsidRDefault="006F2C61" w:rsidP="006F2C61">
      <w:pPr>
        <w:pStyle w:val="Ingenmellomrom"/>
        <w:rPr>
          <w:u w:val="single"/>
        </w:rPr>
      </w:pPr>
    </w:p>
    <w:p w:rsidR="006F2C61" w:rsidRDefault="006F2C61" w:rsidP="006F2C61">
      <w:pPr>
        <w:pStyle w:val="Ingenmellomrom"/>
        <w:rPr>
          <w:u w:val="single"/>
        </w:rPr>
      </w:pPr>
      <w:r>
        <w:rPr>
          <w:u w:val="single"/>
        </w:rPr>
        <w:t>Prosess for behandling av</w:t>
      </w:r>
      <w:r w:rsidRPr="00E55653">
        <w:rPr>
          <w:u w:val="single"/>
        </w:rPr>
        <w:t xml:space="preserve"> planinitiativ i Fredrikstad kommune </w:t>
      </w:r>
      <w:r>
        <w:rPr>
          <w:u w:val="single"/>
        </w:rPr>
        <w:t>finnes som vedlegg nederst i dette dokumentet.</w:t>
      </w:r>
    </w:p>
    <w:p w:rsidR="006F2C61" w:rsidRPr="00E55653" w:rsidRDefault="006F2C61" w:rsidP="006F2C61">
      <w:pPr>
        <w:pStyle w:val="Ingenmellomrom"/>
      </w:pPr>
    </w:p>
    <w:tbl>
      <w:tblPr>
        <w:tblW w:w="857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96"/>
        <w:gridCol w:w="425"/>
        <w:gridCol w:w="7654"/>
      </w:tblGrid>
      <w:tr w:rsidR="006F2C61" w:rsidRPr="00E55653" w:rsidTr="000F0F54">
        <w:tc>
          <w:tcPr>
            <w:tcW w:w="8575" w:type="dxa"/>
            <w:gridSpan w:val="3"/>
            <w:tcBorders>
              <w:top w:val="single" w:sz="6" w:space="0" w:color="auto"/>
              <w:bottom w:val="single" w:sz="6" w:space="0" w:color="auto"/>
            </w:tcBorders>
          </w:tcPr>
          <w:p w:rsidR="006F2C61" w:rsidRPr="00E55653" w:rsidRDefault="006F2C61" w:rsidP="000F0F54">
            <w:pPr>
              <w:rPr>
                <w:rFonts w:eastAsia="Times New Roman" w:cs="Arial"/>
                <w:bCs/>
                <w:lang w:eastAsia="nb-NO"/>
              </w:rPr>
            </w:pPr>
            <w:r w:rsidRPr="00E55653">
              <w:rPr>
                <w:rFonts w:eastAsia="Times New Roman" w:cs="Arial"/>
                <w:bCs/>
                <w:lang w:eastAsia="nb-NO"/>
              </w:rPr>
              <w:t xml:space="preserve">Arbeidstittel planarbeid (adresse/stedsnavn): </w:t>
            </w:r>
          </w:p>
        </w:tc>
      </w:tr>
      <w:tr w:rsidR="006F2C61" w:rsidRPr="00E55653" w:rsidTr="000F0F54">
        <w:trPr>
          <w:cantSplit/>
        </w:trPr>
        <w:tc>
          <w:tcPr>
            <w:tcW w:w="8575" w:type="dxa"/>
            <w:gridSpan w:val="3"/>
            <w:tcBorders>
              <w:top w:val="single" w:sz="6" w:space="0" w:color="auto"/>
              <w:bottom w:val="nil"/>
            </w:tcBorders>
          </w:tcPr>
          <w:p w:rsidR="006F2C61" w:rsidRPr="00E55653" w:rsidRDefault="006F2C61" w:rsidP="000F0F54">
            <w:pPr>
              <w:rPr>
                <w:rFonts w:eastAsia="Times New Roman" w:cs="Arial"/>
                <w:bCs/>
                <w:lang w:eastAsia="nb-NO"/>
              </w:rPr>
            </w:pPr>
            <w:r w:rsidRPr="00E55653">
              <w:rPr>
                <w:rFonts w:eastAsia="Times New Roman" w:cs="Arial"/>
                <w:bCs/>
                <w:lang w:eastAsia="nb-NO"/>
              </w:rPr>
              <w:t>Plantype:</w:t>
            </w:r>
          </w:p>
        </w:tc>
      </w:tr>
      <w:tr w:rsidR="006F2C61" w:rsidRPr="00E55653" w:rsidTr="000F0F54">
        <w:tc>
          <w:tcPr>
            <w:tcW w:w="496" w:type="dxa"/>
            <w:tcBorders>
              <w:top w:val="nil"/>
              <w:bottom w:val="nil"/>
              <w:right w:val="single" w:sz="6" w:space="0" w:color="auto"/>
            </w:tcBorders>
          </w:tcPr>
          <w:p w:rsidR="006F2C61" w:rsidRPr="00E55653" w:rsidRDefault="006F2C61" w:rsidP="000F0F54">
            <w:pPr>
              <w:rPr>
                <w:rFonts w:eastAsia="Times New Roman" w:cs="Arial"/>
                <w:bCs/>
                <w:lang w:eastAsia="nb-NO"/>
              </w:rPr>
            </w:pPr>
          </w:p>
        </w:tc>
        <w:tc>
          <w:tcPr>
            <w:tcW w:w="425" w:type="dxa"/>
            <w:tcBorders>
              <w:top w:val="single" w:sz="6" w:space="0" w:color="auto"/>
              <w:bottom w:val="single" w:sz="6" w:space="0" w:color="auto"/>
              <w:right w:val="single" w:sz="6" w:space="0" w:color="auto"/>
            </w:tcBorders>
          </w:tcPr>
          <w:p w:rsidR="006F2C61" w:rsidRPr="00E55653" w:rsidRDefault="006F2C61" w:rsidP="000F0F54">
            <w:pPr>
              <w:rPr>
                <w:rFonts w:eastAsia="Times New Roman" w:cs="Arial"/>
                <w:bCs/>
                <w:lang w:eastAsia="nb-NO"/>
              </w:rPr>
            </w:pPr>
          </w:p>
        </w:tc>
        <w:tc>
          <w:tcPr>
            <w:tcW w:w="7654" w:type="dxa"/>
            <w:tcBorders>
              <w:left w:val="single" w:sz="6" w:space="0" w:color="auto"/>
            </w:tcBorders>
          </w:tcPr>
          <w:p w:rsidR="006F2C61" w:rsidRPr="00E55653" w:rsidRDefault="006F2C61" w:rsidP="000F0F54">
            <w:pPr>
              <w:rPr>
                <w:rFonts w:eastAsia="Times New Roman" w:cs="Arial"/>
                <w:lang w:eastAsia="nb-NO"/>
              </w:rPr>
            </w:pPr>
            <w:r w:rsidRPr="00E55653">
              <w:rPr>
                <w:rFonts w:eastAsia="Times New Roman" w:cs="Arial"/>
                <w:lang w:eastAsia="nb-NO"/>
              </w:rPr>
              <w:tab/>
              <w:t>Områdereguleringsplan</w:t>
            </w:r>
          </w:p>
        </w:tc>
      </w:tr>
      <w:tr w:rsidR="006F2C61" w:rsidRPr="00E55653" w:rsidTr="000F0F54">
        <w:tc>
          <w:tcPr>
            <w:tcW w:w="496" w:type="dxa"/>
            <w:tcBorders>
              <w:top w:val="nil"/>
              <w:bottom w:val="nil"/>
              <w:right w:val="single" w:sz="6" w:space="0" w:color="auto"/>
            </w:tcBorders>
          </w:tcPr>
          <w:p w:rsidR="006F2C61" w:rsidRPr="00E55653" w:rsidRDefault="006F2C61" w:rsidP="000F0F54">
            <w:pPr>
              <w:rPr>
                <w:rFonts w:eastAsia="Times New Roman" w:cs="Arial"/>
                <w:bCs/>
                <w:lang w:eastAsia="nb-NO"/>
              </w:rPr>
            </w:pPr>
          </w:p>
        </w:tc>
        <w:tc>
          <w:tcPr>
            <w:tcW w:w="425" w:type="dxa"/>
            <w:tcBorders>
              <w:top w:val="single" w:sz="6" w:space="0" w:color="auto"/>
              <w:bottom w:val="single" w:sz="6" w:space="0" w:color="auto"/>
              <w:right w:val="single" w:sz="6" w:space="0" w:color="auto"/>
            </w:tcBorders>
            <w:vAlign w:val="center"/>
          </w:tcPr>
          <w:p w:rsidR="006F2C61" w:rsidRPr="00E55653" w:rsidRDefault="006F2C61" w:rsidP="000F0F54">
            <w:pPr>
              <w:rPr>
                <w:rFonts w:eastAsia="Times New Roman" w:cs="Arial"/>
                <w:bCs/>
                <w:lang w:eastAsia="nb-NO"/>
              </w:rPr>
            </w:pPr>
          </w:p>
        </w:tc>
        <w:tc>
          <w:tcPr>
            <w:tcW w:w="7654" w:type="dxa"/>
            <w:tcBorders>
              <w:left w:val="single" w:sz="6" w:space="0" w:color="auto"/>
            </w:tcBorders>
          </w:tcPr>
          <w:p w:rsidR="006F2C61" w:rsidRPr="00E55653" w:rsidRDefault="006F2C61" w:rsidP="000F0F54">
            <w:pPr>
              <w:rPr>
                <w:rFonts w:eastAsia="Times New Roman" w:cs="Arial"/>
                <w:lang w:eastAsia="nb-NO"/>
              </w:rPr>
            </w:pPr>
            <w:r w:rsidRPr="00E55653">
              <w:rPr>
                <w:rFonts w:eastAsia="Times New Roman" w:cs="Arial"/>
                <w:lang w:eastAsia="nb-NO"/>
              </w:rPr>
              <w:tab/>
              <w:t>Detaljreguleringsplan</w:t>
            </w:r>
          </w:p>
        </w:tc>
      </w:tr>
      <w:tr w:rsidR="006F2C61" w:rsidRPr="00E55653" w:rsidTr="000F0F54">
        <w:tc>
          <w:tcPr>
            <w:tcW w:w="496" w:type="dxa"/>
            <w:tcBorders>
              <w:top w:val="nil"/>
              <w:bottom w:val="nil"/>
              <w:right w:val="single" w:sz="6" w:space="0" w:color="auto"/>
            </w:tcBorders>
          </w:tcPr>
          <w:p w:rsidR="006F2C61" w:rsidRPr="00E55653" w:rsidRDefault="006F2C61" w:rsidP="000F0F54">
            <w:pPr>
              <w:rPr>
                <w:rFonts w:eastAsia="Times New Roman" w:cs="Arial"/>
                <w:bCs/>
                <w:lang w:eastAsia="nb-NO"/>
              </w:rPr>
            </w:pPr>
          </w:p>
        </w:tc>
        <w:tc>
          <w:tcPr>
            <w:tcW w:w="425" w:type="dxa"/>
            <w:tcBorders>
              <w:top w:val="single" w:sz="6" w:space="0" w:color="auto"/>
              <w:bottom w:val="single" w:sz="6" w:space="0" w:color="auto"/>
              <w:right w:val="single" w:sz="6" w:space="0" w:color="auto"/>
            </w:tcBorders>
            <w:vAlign w:val="center"/>
          </w:tcPr>
          <w:p w:rsidR="006F2C61" w:rsidRPr="00E55653" w:rsidRDefault="006F2C61" w:rsidP="000F0F54">
            <w:pPr>
              <w:rPr>
                <w:rFonts w:eastAsia="Times New Roman" w:cs="Arial"/>
                <w:bCs/>
                <w:lang w:eastAsia="nb-NO"/>
              </w:rPr>
            </w:pPr>
          </w:p>
        </w:tc>
        <w:tc>
          <w:tcPr>
            <w:tcW w:w="7654" w:type="dxa"/>
            <w:tcBorders>
              <w:left w:val="single" w:sz="6" w:space="0" w:color="auto"/>
            </w:tcBorders>
          </w:tcPr>
          <w:p w:rsidR="006F2C61" w:rsidRPr="00E55653" w:rsidRDefault="006F2C61" w:rsidP="000F0F54">
            <w:pPr>
              <w:rPr>
                <w:rFonts w:eastAsia="Times New Roman" w:cs="Arial"/>
                <w:lang w:eastAsia="nb-NO"/>
              </w:rPr>
            </w:pPr>
            <w:r w:rsidRPr="00E55653">
              <w:rPr>
                <w:rFonts w:eastAsia="Times New Roman" w:cs="Arial"/>
                <w:lang w:eastAsia="nb-NO"/>
              </w:rPr>
              <w:tab/>
              <w:t xml:space="preserve">Forenklet planendring. Gjeldende plan(er):   </w:t>
            </w:r>
          </w:p>
        </w:tc>
      </w:tr>
      <w:tr w:rsidR="006F2C61" w:rsidRPr="00E55653" w:rsidTr="000F0F54">
        <w:trPr>
          <w:trHeight w:val="227"/>
        </w:trPr>
        <w:tc>
          <w:tcPr>
            <w:tcW w:w="496" w:type="dxa"/>
            <w:tcBorders>
              <w:top w:val="nil"/>
              <w:bottom w:val="nil"/>
              <w:right w:val="single" w:sz="4" w:space="0" w:color="FFFFFF"/>
            </w:tcBorders>
          </w:tcPr>
          <w:p w:rsidR="006F2C61" w:rsidRPr="00E55653" w:rsidRDefault="006F2C61" w:rsidP="000F0F54">
            <w:pPr>
              <w:rPr>
                <w:rFonts w:eastAsia="Times New Roman" w:cs="Arial"/>
                <w:bCs/>
                <w:lang w:eastAsia="nb-NO"/>
              </w:rPr>
            </w:pPr>
          </w:p>
        </w:tc>
        <w:tc>
          <w:tcPr>
            <w:tcW w:w="425" w:type="dxa"/>
            <w:tcBorders>
              <w:top w:val="single" w:sz="6" w:space="0" w:color="auto"/>
              <w:left w:val="single" w:sz="4" w:space="0" w:color="FFFFFF"/>
              <w:bottom w:val="single" w:sz="6" w:space="0" w:color="auto"/>
              <w:right w:val="single" w:sz="4" w:space="0" w:color="FFFFFF"/>
            </w:tcBorders>
          </w:tcPr>
          <w:p w:rsidR="006F2C61" w:rsidRPr="00E55653" w:rsidRDefault="006F2C61" w:rsidP="000F0F54">
            <w:pPr>
              <w:rPr>
                <w:rFonts w:eastAsia="Times New Roman" w:cs="Arial"/>
                <w:bCs/>
                <w:lang w:eastAsia="nb-NO"/>
              </w:rPr>
            </w:pPr>
          </w:p>
        </w:tc>
        <w:tc>
          <w:tcPr>
            <w:tcW w:w="7654" w:type="dxa"/>
            <w:tcBorders>
              <w:left w:val="single" w:sz="4" w:space="0" w:color="FFFFFF"/>
            </w:tcBorders>
          </w:tcPr>
          <w:p w:rsidR="006F2C61" w:rsidRPr="00E55653" w:rsidRDefault="006F2C61" w:rsidP="000F0F54">
            <w:pPr>
              <w:rPr>
                <w:rFonts w:eastAsia="Times New Roman" w:cs="Arial"/>
                <w:lang w:eastAsia="nb-NO"/>
              </w:rPr>
            </w:pPr>
          </w:p>
        </w:tc>
      </w:tr>
      <w:tr w:rsidR="006F2C61" w:rsidRPr="00E55653" w:rsidTr="000F0F54">
        <w:tc>
          <w:tcPr>
            <w:tcW w:w="8575" w:type="dxa"/>
            <w:gridSpan w:val="3"/>
            <w:tcBorders>
              <w:top w:val="single" w:sz="6" w:space="0" w:color="auto"/>
              <w:bottom w:val="single" w:sz="6" w:space="0" w:color="auto"/>
            </w:tcBorders>
          </w:tcPr>
          <w:p w:rsidR="006F2C61" w:rsidRPr="00E55653" w:rsidRDefault="006F2C61" w:rsidP="000F0F54">
            <w:pPr>
              <w:rPr>
                <w:rFonts w:eastAsia="Times New Roman" w:cs="Arial"/>
                <w:lang w:eastAsia="nb-NO"/>
              </w:rPr>
            </w:pPr>
            <w:r w:rsidRPr="00E55653">
              <w:rPr>
                <w:rFonts w:eastAsia="Times New Roman" w:cs="Arial"/>
                <w:bCs/>
                <w:lang w:eastAsia="nb-NO"/>
              </w:rPr>
              <w:t xml:space="preserve">Eiendom (gnr./bnr.): </w:t>
            </w:r>
          </w:p>
        </w:tc>
      </w:tr>
      <w:tr w:rsidR="006F2C61" w:rsidRPr="00E55653" w:rsidTr="000F0F54">
        <w:trPr>
          <w:cantSplit/>
        </w:trPr>
        <w:tc>
          <w:tcPr>
            <w:tcW w:w="8575" w:type="dxa"/>
            <w:gridSpan w:val="3"/>
            <w:tcBorders>
              <w:top w:val="single" w:sz="6" w:space="0" w:color="auto"/>
              <w:bottom w:val="single" w:sz="6" w:space="0" w:color="auto"/>
            </w:tcBorders>
          </w:tcPr>
          <w:p w:rsidR="006F2C61" w:rsidRPr="00E55653" w:rsidRDefault="006F2C61" w:rsidP="000F0F54">
            <w:pPr>
              <w:rPr>
                <w:rFonts w:eastAsia="Times New Roman" w:cs="Arial"/>
                <w:lang w:eastAsia="nb-NO"/>
              </w:rPr>
            </w:pPr>
            <w:r w:rsidRPr="00E55653">
              <w:rPr>
                <w:rFonts w:eastAsia="Times New Roman" w:cs="Arial"/>
                <w:bCs/>
                <w:lang w:eastAsia="nb-NO"/>
              </w:rPr>
              <w:t xml:space="preserve">Plankonsulent og org.nr.: </w:t>
            </w:r>
          </w:p>
        </w:tc>
      </w:tr>
      <w:tr w:rsidR="006F2C61" w:rsidRPr="00E55653" w:rsidTr="000F0F54">
        <w:trPr>
          <w:cantSplit/>
        </w:trPr>
        <w:tc>
          <w:tcPr>
            <w:tcW w:w="8575" w:type="dxa"/>
            <w:gridSpan w:val="3"/>
            <w:tcBorders>
              <w:top w:val="single" w:sz="6" w:space="0" w:color="auto"/>
              <w:bottom w:val="single" w:sz="6" w:space="0" w:color="auto"/>
            </w:tcBorders>
          </w:tcPr>
          <w:p w:rsidR="006F2C61" w:rsidRPr="00E55653" w:rsidRDefault="006F2C61" w:rsidP="000F0F54">
            <w:pPr>
              <w:rPr>
                <w:rFonts w:eastAsia="Times New Roman" w:cs="Arial"/>
                <w:lang w:eastAsia="nb-NO"/>
              </w:rPr>
            </w:pPr>
            <w:r w:rsidRPr="00E55653">
              <w:rPr>
                <w:rFonts w:eastAsia="Times New Roman" w:cs="Arial"/>
                <w:bCs/>
                <w:lang w:eastAsia="nb-NO"/>
              </w:rPr>
              <w:t xml:space="preserve">Adresse: </w:t>
            </w:r>
          </w:p>
        </w:tc>
      </w:tr>
      <w:tr w:rsidR="006F2C61" w:rsidRPr="00E55653" w:rsidTr="000F0F54">
        <w:trPr>
          <w:cantSplit/>
        </w:trPr>
        <w:tc>
          <w:tcPr>
            <w:tcW w:w="8575" w:type="dxa"/>
            <w:gridSpan w:val="3"/>
            <w:tcBorders>
              <w:top w:val="single" w:sz="6" w:space="0" w:color="auto"/>
              <w:bottom w:val="single" w:sz="6" w:space="0" w:color="auto"/>
            </w:tcBorders>
          </w:tcPr>
          <w:p w:rsidR="006F2C61" w:rsidRPr="00E55653" w:rsidRDefault="006F2C61" w:rsidP="000F0F54">
            <w:pPr>
              <w:rPr>
                <w:rFonts w:eastAsia="Times New Roman" w:cs="Arial"/>
                <w:bCs/>
                <w:lang w:eastAsia="nb-NO"/>
              </w:rPr>
            </w:pPr>
            <w:r w:rsidRPr="00E55653">
              <w:rPr>
                <w:rFonts w:eastAsia="Times New Roman" w:cs="Arial"/>
                <w:lang w:eastAsia="nb-NO"/>
              </w:rPr>
              <w:t xml:space="preserve">E-post: </w:t>
            </w:r>
          </w:p>
        </w:tc>
      </w:tr>
      <w:tr w:rsidR="006F2C61" w:rsidRPr="00E55653" w:rsidTr="000F0F54">
        <w:trPr>
          <w:cantSplit/>
        </w:trPr>
        <w:tc>
          <w:tcPr>
            <w:tcW w:w="8575" w:type="dxa"/>
            <w:gridSpan w:val="3"/>
            <w:tcBorders>
              <w:top w:val="single" w:sz="6" w:space="0" w:color="auto"/>
              <w:bottom w:val="single" w:sz="6" w:space="0" w:color="auto"/>
            </w:tcBorders>
          </w:tcPr>
          <w:p w:rsidR="006F2C61" w:rsidRPr="00E55653" w:rsidRDefault="006F2C61" w:rsidP="000F0F54">
            <w:pPr>
              <w:rPr>
                <w:rFonts w:eastAsia="Times New Roman" w:cs="Arial"/>
                <w:lang w:eastAsia="nb-NO"/>
              </w:rPr>
            </w:pPr>
            <w:proofErr w:type="spellStart"/>
            <w:r w:rsidRPr="00E55653">
              <w:rPr>
                <w:rFonts w:eastAsia="Times New Roman" w:cs="Arial"/>
                <w:bCs/>
                <w:lang w:eastAsia="nb-NO"/>
              </w:rPr>
              <w:t>Tlf</w:t>
            </w:r>
            <w:proofErr w:type="spellEnd"/>
            <w:r w:rsidRPr="00E55653">
              <w:rPr>
                <w:rFonts w:eastAsia="Times New Roman" w:cs="Arial"/>
                <w:bCs/>
                <w:lang w:eastAsia="nb-NO"/>
              </w:rPr>
              <w:t xml:space="preserve">: </w:t>
            </w:r>
          </w:p>
        </w:tc>
      </w:tr>
      <w:tr w:rsidR="006F2C61" w:rsidRPr="00E55653" w:rsidTr="000F0F54">
        <w:trPr>
          <w:cantSplit/>
        </w:trPr>
        <w:tc>
          <w:tcPr>
            <w:tcW w:w="8575" w:type="dxa"/>
            <w:gridSpan w:val="3"/>
            <w:tcBorders>
              <w:top w:val="single" w:sz="6" w:space="0" w:color="auto"/>
              <w:bottom w:val="single" w:sz="6" w:space="0" w:color="auto"/>
            </w:tcBorders>
          </w:tcPr>
          <w:p w:rsidR="006F2C61" w:rsidRPr="00E55653" w:rsidRDefault="006F2C61" w:rsidP="000F0F54">
            <w:pPr>
              <w:rPr>
                <w:rFonts w:eastAsia="Times New Roman" w:cs="Arial"/>
                <w:bCs/>
                <w:lang w:eastAsia="nb-NO"/>
              </w:rPr>
            </w:pPr>
            <w:r w:rsidRPr="00E55653">
              <w:rPr>
                <w:rFonts w:eastAsia="Times New Roman" w:cs="Arial"/>
                <w:lang w:eastAsia="nb-NO"/>
              </w:rPr>
              <w:t xml:space="preserve">Forslagsstiller og org.nr.: </w:t>
            </w:r>
          </w:p>
        </w:tc>
      </w:tr>
      <w:tr w:rsidR="006F2C61" w:rsidRPr="00E55653" w:rsidTr="000F0F54">
        <w:trPr>
          <w:cantSplit/>
        </w:trPr>
        <w:tc>
          <w:tcPr>
            <w:tcW w:w="8575" w:type="dxa"/>
            <w:gridSpan w:val="3"/>
            <w:tcBorders>
              <w:top w:val="single" w:sz="6" w:space="0" w:color="auto"/>
              <w:bottom w:val="single" w:sz="6" w:space="0" w:color="auto"/>
            </w:tcBorders>
          </w:tcPr>
          <w:p w:rsidR="006F2C61" w:rsidRPr="00E55653" w:rsidRDefault="006F2C61" w:rsidP="000F0F54">
            <w:pPr>
              <w:rPr>
                <w:rFonts w:eastAsia="Times New Roman" w:cs="Arial"/>
                <w:lang w:eastAsia="nb-NO"/>
              </w:rPr>
            </w:pPr>
            <w:r w:rsidRPr="00E55653">
              <w:rPr>
                <w:rFonts w:eastAsia="Times New Roman" w:cs="Arial"/>
                <w:bCs/>
                <w:lang w:eastAsia="nb-NO"/>
              </w:rPr>
              <w:t xml:space="preserve">Fakturaadresse: </w:t>
            </w:r>
          </w:p>
        </w:tc>
      </w:tr>
    </w:tbl>
    <w:p w:rsidR="006F2C61" w:rsidRPr="00E55653" w:rsidRDefault="006F2C61" w:rsidP="006F2C61">
      <w:pPr>
        <w:spacing w:after="0"/>
        <w:rPr>
          <w:rFonts w:cs="Arial"/>
          <w:b/>
        </w:rPr>
      </w:pPr>
      <w:r w:rsidRPr="00E55653">
        <w:rPr>
          <w:rFonts w:cs="Arial"/>
          <w:b/>
        </w:rPr>
        <w:t>a. formålet med planen</w:t>
      </w:r>
    </w:p>
    <w:p w:rsidR="006F2C61" w:rsidRDefault="006F2C61" w:rsidP="006F2C61">
      <w:pPr>
        <w:spacing w:after="0"/>
        <w:rPr>
          <w:i/>
        </w:rPr>
      </w:pPr>
      <w:r w:rsidRPr="00E55653">
        <w:rPr>
          <w:rFonts w:cs="Arial"/>
          <w:i/>
        </w:rPr>
        <w:lastRenderedPageBreak/>
        <w:t xml:space="preserve">Hensikten med reguleringen. Tenkte arealformål og bruk av området. </w:t>
      </w:r>
    </w:p>
    <w:p w:rsidR="006F2C61" w:rsidRPr="00E55653" w:rsidRDefault="006F2C61" w:rsidP="006F2C61">
      <w:pPr>
        <w:spacing w:after="0"/>
        <w:rPr>
          <w:rFonts w:cs="Arial"/>
          <w:i/>
        </w:rPr>
      </w:pPr>
    </w:p>
    <w:p w:rsidR="006F2C61" w:rsidRPr="00E55653" w:rsidRDefault="006F2C61" w:rsidP="006F2C61">
      <w:pPr>
        <w:spacing w:after="0"/>
        <w:rPr>
          <w:rFonts w:cs="Arial"/>
        </w:rPr>
      </w:pPr>
      <w:r w:rsidRPr="00E55653">
        <w:rPr>
          <w:rFonts w:cs="Arial"/>
          <w:b/>
        </w:rPr>
        <w:t>b. planområdet og om planarbeidet vil få virkninger utenfor planområdet</w:t>
      </w:r>
    </w:p>
    <w:p w:rsidR="006F2C61" w:rsidRDefault="006F2C61" w:rsidP="006F2C61">
      <w:pPr>
        <w:spacing w:after="0"/>
        <w:rPr>
          <w:i/>
        </w:rPr>
      </w:pPr>
      <w:r w:rsidRPr="00E55653">
        <w:rPr>
          <w:rFonts w:cs="Arial"/>
          <w:i/>
        </w:rPr>
        <w:t>Mulige konsekvenser av regulering av området, positive og negative, skal beskrives og begrunnes. Hvordan vil utbyggingen påvirke omgivelsene utenfor planområdet?</w:t>
      </w:r>
    </w:p>
    <w:p w:rsidR="006F2C61" w:rsidRPr="00E55653" w:rsidRDefault="006F2C61" w:rsidP="006F2C61">
      <w:pPr>
        <w:spacing w:after="0"/>
        <w:rPr>
          <w:rFonts w:cs="Arial"/>
          <w:i/>
        </w:rPr>
      </w:pPr>
    </w:p>
    <w:p w:rsidR="006F2C61" w:rsidRDefault="006F2C61" w:rsidP="006F2C61">
      <w:pPr>
        <w:spacing w:after="0"/>
        <w:rPr>
          <w:i/>
        </w:rPr>
      </w:pPr>
      <w:r w:rsidRPr="00E55653">
        <w:rPr>
          <w:rFonts w:cs="Arial"/>
          <w:i/>
        </w:rPr>
        <w:t>Beskrivelse av eksisterende forhold på planområdet: beliggenhet, avgrensning, størrelser for området og for hvert arealformål, dagens arealbruk, eiendomsforhold og servitutter/bruksrettigheter/privatrettslige avtaler til hinder for plan, tilstøtende arealbruk, stedets karakter, struktur, bebyggelse, landskap, overvannshåndtering, avløp og vannforsyning, analyse av nærområdet/omgivelsene.</w:t>
      </w:r>
    </w:p>
    <w:p w:rsidR="006F2C61" w:rsidRPr="00E55653" w:rsidRDefault="006F2C61" w:rsidP="006F2C61">
      <w:pPr>
        <w:spacing w:after="0"/>
        <w:rPr>
          <w:rFonts w:cs="Arial"/>
          <w:i/>
        </w:rPr>
      </w:pPr>
    </w:p>
    <w:p w:rsidR="006F2C61" w:rsidRPr="00E55653" w:rsidRDefault="006F2C61" w:rsidP="006F2C61">
      <w:pPr>
        <w:spacing w:after="0"/>
        <w:rPr>
          <w:rFonts w:cs="Arial"/>
          <w:i/>
        </w:rPr>
      </w:pPr>
      <w:r w:rsidRPr="00E55653">
        <w:rPr>
          <w:rFonts w:cs="Arial"/>
          <w:i/>
        </w:rPr>
        <w:t>Det bør gjøres en tidlig vurdering av hvordan planinitiativet forholder seg til områdene rundt, gjennom analyse av sol/skygge, vind, terreng, landskap og omkringliggende bygninger.</w:t>
      </w:r>
    </w:p>
    <w:p w:rsidR="006F2C61" w:rsidRDefault="006F2C61" w:rsidP="006F2C61">
      <w:pPr>
        <w:spacing w:after="0"/>
        <w:rPr>
          <w:i/>
        </w:rPr>
      </w:pPr>
    </w:p>
    <w:p w:rsidR="006F2C61" w:rsidRDefault="006F2C61" w:rsidP="006F2C61">
      <w:pPr>
        <w:spacing w:after="0"/>
        <w:rPr>
          <w:rStyle w:val="Hyperkobling"/>
          <w:i/>
        </w:rPr>
      </w:pPr>
      <w:r w:rsidRPr="00E55653">
        <w:rPr>
          <w:rFonts w:cs="Arial"/>
          <w:i/>
        </w:rPr>
        <w:t xml:space="preserve">Plankonsulent må gjennomgå aktuelle lokalsamfunnsrapporter og vurdere deres betydning i planarbeidet. Lokalsamfunnsrapporter finnes her: </w:t>
      </w:r>
      <w:hyperlink r:id="rId12" w:history="1">
        <w:r w:rsidRPr="00E55653">
          <w:rPr>
            <w:rStyle w:val="Hyperkobling"/>
            <w:rFonts w:cs="Arial"/>
            <w:i/>
          </w:rPr>
          <w:t>https://www.fredrikstad.kommune.no/lokalsamfunn</w:t>
        </w:r>
      </w:hyperlink>
    </w:p>
    <w:p w:rsidR="006F2C61" w:rsidRPr="00E55653" w:rsidRDefault="006F2C61" w:rsidP="006F2C61">
      <w:pPr>
        <w:spacing w:after="0"/>
        <w:rPr>
          <w:rFonts w:cs="Arial"/>
          <w:i/>
        </w:rPr>
      </w:pPr>
    </w:p>
    <w:p w:rsidR="006F2C61" w:rsidRPr="00E55653" w:rsidRDefault="006F2C61" w:rsidP="006F2C61">
      <w:pPr>
        <w:spacing w:after="0"/>
        <w:rPr>
          <w:rFonts w:cs="Arial"/>
          <w:b/>
        </w:rPr>
      </w:pPr>
      <w:r w:rsidRPr="00E55653">
        <w:rPr>
          <w:rFonts w:cs="Arial"/>
          <w:b/>
        </w:rPr>
        <w:t>c. planlagt bebyggelse, anlegg og andre tiltak</w:t>
      </w:r>
    </w:p>
    <w:p w:rsidR="006F2C61" w:rsidRPr="00E55653" w:rsidRDefault="006F2C61" w:rsidP="006F2C61">
      <w:pPr>
        <w:spacing w:after="0"/>
        <w:rPr>
          <w:rFonts w:cs="Arial"/>
          <w:i/>
        </w:rPr>
      </w:pPr>
      <w:r w:rsidRPr="00E55653">
        <w:rPr>
          <w:rFonts w:cs="Arial"/>
          <w:i/>
        </w:rPr>
        <w:t xml:space="preserve">Ønskede bygningstyper/-topologi og struktur, antall boenheter mv. beskrives i ord. </w:t>
      </w:r>
    </w:p>
    <w:p w:rsidR="006F2C61" w:rsidRDefault="006F2C61" w:rsidP="006F2C61">
      <w:pPr>
        <w:spacing w:after="0"/>
        <w:rPr>
          <w:i/>
        </w:rPr>
      </w:pPr>
    </w:p>
    <w:p w:rsidR="006F2C61" w:rsidRPr="00E55653" w:rsidRDefault="006F2C61" w:rsidP="006F2C61">
      <w:pPr>
        <w:spacing w:after="0"/>
        <w:rPr>
          <w:rFonts w:cs="Arial"/>
          <w:i/>
        </w:rPr>
      </w:pPr>
      <w:r w:rsidRPr="00E55653">
        <w:rPr>
          <w:rFonts w:cs="Arial"/>
          <w:i/>
        </w:rPr>
        <w:t xml:space="preserve">Det er ønskelig at forslagsstiller søker dialog med kommunen tidlig i arbeidet med planinitiativet for å avklare forventninger og omfang, og at dette bl.a. blir tilpasset kompleksiteten i prosjektet og lokale forhold. </w:t>
      </w:r>
    </w:p>
    <w:p w:rsidR="006F2C61" w:rsidRDefault="006F2C61" w:rsidP="006F2C61">
      <w:pPr>
        <w:spacing w:after="0"/>
        <w:rPr>
          <w:i/>
        </w:rPr>
      </w:pPr>
    </w:p>
    <w:p w:rsidR="006F2C61" w:rsidRDefault="006F2C61" w:rsidP="006F2C61">
      <w:pPr>
        <w:spacing w:after="0"/>
        <w:rPr>
          <w:i/>
        </w:rPr>
      </w:pPr>
      <w:r w:rsidRPr="00E55653">
        <w:rPr>
          <w:rFonts w:cs="Arial"/>
          <w:i/>
        </w:rPr>
        <w:t xml:space="preserve">Konkrete løsninger ikke er fastsatt på dette stadiet av planprosessen, og det må fremgå tydelig at illustrasjonene kun representerer et midlertidig forslag. </w:t>
      </w:r>
    </w:p>
    <w:p w:rsidR="006F2C61" w:rsidRPr="00E55653" w:rsidRDefault="006F2C61" w:rsidP="006F2C61">
      <w:pPr>
        <w:spacing w:after="0"/>
        <w:rPr>
          <w:rFonts w:cs="Arial"/>
          <w:i/>
          <w:color w:val="FF0000"/>
        </w:rPr>
      </w:pPr>
    </w:p>
    <w:p w:rsidR="006F2C61" w:rsidRPr="00E55653" w:rsidRDefault="006F2C61" w:rsidP="006F2C61">
      <w:pPr>
        <w:spacing w:after="0"/>
        <w:rPr>
          <w:rFonts w:cs="Arial"/>
          <w:b/>
        </w:rPr>
      </w:pPr>
      <w:r w:rsidRPr="00E55653">
        <w:rPr>
          <w:rFonts w:cs="Arial"/>
          <w:b/>
        </w:rPr>
        <w:t>d. utbyggingsvolum og byggehøyder</w:t>
      </w:r>
    </w:p>
    <w:p w:rsidR="006F2C61" w:rsidRPr="00E55653" w:rsidRDefault="006F2C61" w:rsidP="006F2C61">
      <w:pPr>
        <w:spacing w:after="0"/>
        <w:rPr>
          <w:rFonts w:cs="Arial"/>
          <w:i/>
        </w:rPr>
      </w:pPr>
      <w:r w:rsidRPr="00E55653">
        <w:rPr>
          <w:rFonts w:cs="Arial"/>
          <w:i/>
        </w:rPr>
        <w:t xml:space="preserve">Beskrives kort i ord. </w:t>
      </w:r>
    </w:p>
    <w:p w:rsidR="006F2C61" w:rsidRDefault="006F2C61" w:rsidP="006F2C61">
      <w:pPr>
        <w:spacing w:after="0"/>
        <w:rPr>
          <w:i/>
        </w:rPr>
      </w:pPr>
    </w:p>
    <w:p w:rsidR="006F2C61" w:rsidRDefault="006F2C61" w:rsidP="006F2C61">
      <w:pPr>
        <w:spacing w:after="0"/>
        <w:rPr>
          <w:i/>
        </w:rPr>
      </w:pPr>
      <w:r w:rsidRPr="00E55653">
        <w:rPr>
          <w:rFonts w:cs="Arial"/>
          <w:i/>
        </w:rPr>
        <w:t xml:space="preserve">Konkrete løsninger ikke er fastsatt på dette stadiet av planprosessen, og det må fremgå tydelig at illustrasjonene kun representerer et midlertidig forslag. </w:t>
      </w:r>
    </w:p>
    <w:p w:rsidR="006F2C61" w:rsidRPr="00E55653" w:rsidRDefault="006F2C61" w:rsidP="006F2C61">
      <w:pPr>
        <w:spacing w:after="0"/>
        <w:rPr>
          <w:rFonts w:cs="Arial"/>
          <w:i/>
        </w:rPr>
      </w:pPr>
    </w:p>
    <w:p w:rsidR="006F2C61" w:rsidRPr="00E55653" w:rsidRDefault="006F2C61" w:rsidP="006F2C61">
      <w:pPr>
        <w:spacing w:after="0"/>
        <w:rPr>
          <w:rFonts w:cs="Arial"/>
          <w:b/>
        </w:rPr>
      </w:pPr>
      <w:r w:rsidRPr="00E55653">
        <w:rPr>
          <w:rFonts w:cs="Arial"/>
          <w:b/>
        </w:rPr>
        <w:t>e. funksjonell og miljømessig kvalitet</w:t>
      </w:r>
    </w:p>
    <w:p w:rsidR="006F2C61" w:rsidRPr="00E55653" w:rsidRDefault="006F2C61" w:rsidP="006F2C61">
      <w:pPr>
        <w:spacing w:after="0"/>
        <w:rPr>
          <w:rFonts w:cs="Arial"/>
          <w:i/>
        </w:rPr>
      </w:pPr>
      <w:r w:rsidRPr="00E55653">
        <w:rPr>
          <w:rFonts w:cs="Arial"/>
          <w:i/>
        </w:rPr>
        <w:t>Kort beskrivelsen av følgende punkt (hele listen limes inn, punkter som vurderes som ikke relevante begrunnes):</w:t>
      </w:r>
    </w:p>
    <w:p w:rsidR="006F2C61" w:rsidRPr="00E55653" w:rsidRDefault="006F2C61" w:rsidP="006F2C61">
      <w:pPr>
        <w:pStyle w:val="Listeavsnitt"/>
        <w:numPr>
          <w:ilvl w:val="0"/>
          <w:numId w:val="4"/>
        </w:numPr>
        <w:spacing w:after="0"/>
        <w:rPr>
          <w:i/>
        </w:rPr>
      </w:pPr>
      <w:r w:rsidRPr="00E55653">
        <w:rPr>
          <w:i/>
        </w:rPr>
        <w:t>Plangrep</w:t>
      </w:r>
    </w:p>
    <w:p w:rsidR="006F2C61" w:rsidRPr="00E55653" w:rsidRDefault="006F2C61" w:rsidP="006F2C61">
      <w:pPr>
        <w:pStyle w:val="Listeavsnitt"/>
        <w:numPr>
          <w:ilvl w:val="0"/>
          <w:numId w:val="4"/>
        </w:numPr>
        <w:spacing w:after="0"/>
        <w:rPr>
          <w:i/>
        </w:rPr>
      </w:pPr>
      <w:r w:rsidRPr="00E55653">
        <w:rPr>
          <w:i/>
        </w:rPr>
        <w:t>Uterom og uteoppholdsareal</w:t>
      </w:r>
    </w:p>
    <w:p w:rsidR="006F2C61" w:rsidRPr="00E55653" w:rsidRDefault="006F2C61" w:rsidP="006F2C61">
      <w:pPr>
        <w:pStyle w:val="Listeavsnitt"/>
        <w:numPr>
          <w:ilvl w:val="0"/>
          <w:numId w:val="4"/>
        </w:numPr>
        <w:spacing w:after="0"/>
        <w:rPr>
          <w:i/>
        </w:rPr>
      </w:pPr>
      <w:r w:rsidRPr="00E55653">
        <w:rPr>
          <w:i/>
        </w:rPr>
        <w:t>Grønnstruktur</w:t>
      </w:r>
    </w:p>
    <w:p w:rsidR="006F2C61" w:rsidRPr="00E55653" w:rsidRDefault="006F2C61" w:rsidP="006F2C61">
      <w:pPr>
        <w:pStyle w:val="Listeavsnitt"/>
        <w:numPr>
          <w:ilvl w:val="0"/>
          <w:numId w:val="4"/>
        </w:numPr>
        <w:spacing w:after="0"/>
        <w:rPr>
          <w:i/>
        </w:rPr>
      </w:pPr>
      <w:r w:rsidRPr="00E55653">
        <w:rPr>
          <w:i/>
        </w:rPr>
        <w:t>Funksjoner</w:t>
      </w:r>
    </w:p>
    <w:p w:rsidR="006F2C61" w:rsidRPr="00E55653" w:rsidRDefault="006F2C61" w:rsidP="006F2C61">
      <w:pPr>
        <w:pStyle w:val="Listeavsnitt"/>
        <w:numPr>
          <w:ilvl w:val="0"/>
          <w:numId w:val="4"/>
        </w:numPr>
        <w:spacing w:after="0"/>
        <w:rPr>
          <w:i/>
        </w:rPr>
      </w:pPr>
      <w:r w:rsidRPr="00E55653">
        <w:rPr>
          <w:i/>
        </w:rPr>
        <w:t>Arkitektur og estetiske forhold</w:t>
      </w:r>
    </w:p>
    <w:p w:rsidR="006F2C61" w:rsidRPr="00E55653" w:rsidRDefault="006F2C61" w:rsidP="006F2C61">
      <w:pPr>
        <w:pStyle w:val="Listeavsnitt"/>
        <w:numPr>
          <w:ilvl w:val="0"/>
          <w:numId w:val="4"/>
        </w:numPr>
        <w:spacing w:after="0"/>
        <w:rPr>
          <w:i/>
        </w:rPr>
      </w:pPr>
      <w:r w:rsidRPr="00E55653">
        <w:rPr>
          <w:i/>
        </w:rPr>
        <w:t>Siktlinjer</w:t>
      </w:r>
    </w:p>
    <w:p w:rsidR="006F2C61" w:rsidRPr="00E55653" w:rsidRDefault="006F2C61" w:rsidP="006F2C61">
      <w:pPr>
        <w:pStyle w:val="Listeavsnitt"/>
        <w:numPr>
          <w:ilvl w:val="0"/>
          <w:numId w:val="4"/>
        </w:numPr>
        <w:spacing w:after="0"/>
        <w:rPr>
          <w:i/>
        </w:rPr>
      </w:pPr>
      <w:r w:rsidRPr="00E55653">
        <w:rPr>
          <w:i/>
        </w:rPr>
        <w:t>Landskapstilpasning</w:t>
      </w:r>
    </w:p>
    <w:p w:rsidR="006F2C61" w:rsidRPr="00E55653" w:rsidRDefault="006F2C61" w:rsidP="006F2C61">
      <w:pPr>
        <w:pStyle w:val="Listeavsnitt"/>
        <w:numPr>
          <w:ilvl w:val="0"/>
          <w:numId w:val="4"/>
        </w:numPr>
        <w:spacing w:after="0"/>
        <w:rPr>
          <w:i/>
        </w:rPr>
      </w:pPr>
      <w:r w:rsidRPr="00E55653">
        <w:rPr>
          <w:i/>
        </w:rPr>
        <w:t>Kulturminner</w:t>
      </w:r>
    </w:p>
    <w:p w:rsidR="006F2C61" w:rsidRPr="00E55653" w:rsidRDefault="006F2C61" w:rsidP="006F2C61">
      <w:pPr>
        <w:pStyle w:val="Listeavsnitt"/>
        <w:numPr>
          <w:ilvl w:val="0"/>
          <w:numId w:val="4"/>
        </w:numPr>
        <w:spacing w:after="0"/>
        <w:rPr>
          <w:i/>
        </w:rPr>
      </w:pPr>
      <w:r w:rsidRPr="00E55653">
        <w:rPr>
          <w:i/>
        </w:rPr>
        <w:t>Naturverdier</w:t>
      </w:r>
    </w:p>
    <w:p w:rsidR="006F2C61" w:rsidRPr="00E55653" w:rsidRDefault="006F2C61" w:rsidP="006F2C61">
      <w:pPr>
        <w:pStyle w:val="Listeavsnitt"/>
        <w:numPr>
          <w:ilvl w:val="0"/>
          <w:numId w:val="4"/>
        </w:numPr>
        <w:spacing w:after="0"/>
        <w:rPr>
          <w:i/>
        </w:rPr>
      </w:pPr>
      <w:r w:rsidRPr="00E55653">
        <w:rPr>
          <w:i/>
        </w:rPr>
        <w:t>Rekreasjonsverdier</w:t>
      </w:r>
    </w:p>
    <w:p w:rsidR="006F2C61" w:rsidRPr="00E55653" w:rsidRDefault="006F2C61" w:rsidP="006F2C61">
      <w:pPr>
        <w:pStyle w:val="Listeavsnitt"/>
        <w:numPr>
          <w:ilvl w:val="0"/>
          <w:numId w:val="4"/>
        </w:numPr>
        <w:spacing w:after="0"/>
        <w:rPr>
          <w:i/>
        </w:rPr>
      </w:pPr>
      <w:r w:rsidRPr="00E55653">
        <w:rPr>
          <w:i/>
        </w:rPr>
        <w:t>Atkomst</w:t>
      </w:r>
    </w:p>
    <w:p w:rsidR="006F2C61" w:rsidRPr="00E55653" w:rsidRDefault="006F2C61" w:rsidP="006F2C61">
      <w:pPr>
        <w:pStyle w:val="Listeavsnitt"/>
        <w:numPr>
          <w:ilvl w:val="0"/>
          <w:numId w:val="4"/>
        </w:numPr>
        <w:spacing w:after="0"/>
        <w:rPr>
          <w:i/>
        </w:rPr>
      </w:pPr>
      <w:r w:rsidRPr="00E55653">
        <w:rPr>
          <w:i/>
        </w:rPr>
        <w:t>Snarveger</w:t>
      </w:r>
    </w:p>
    <w:p w:rsidR="006F2C61" w:rsidRPr="00E55653" w:rsidRDefault="006F2C61" w:rsidP="006F2C61">
      <w:pPr>
        <w:pStyle w:val="Listeavsnitt"/>
        <w:numPr>
          <w:ilvl w:val="0"/>
          <w:numId w:val="4"/>
        </w:numPr>
        <w:spacing w:after="0"/>
        <w:rPr>
          <w:i/>
        </w:rPr>
      </w:pPr>
      <w:r w:rsidRPr="00E55653">
        <w:rPr>
          <w:i/>
        </w:rPr>
        <w:lastRenderedPageBreak/>
        <w:t>Forhold til viktige mål punkt - tilgjengelighet og barrierer</w:t>
      </w:r>
    </w:p>
    <w:p w:rsidR="006F2C61" w:rsidRPr="00E55653" w:rsidRDefault="006F2C61" w:rsidP="006F2C61">
      <w:pPr>
        <w:pStyle w:val="Listeavsnitt"/>
        <w:numPr>
          <w:ilvl w:val="0"/>
          <w:numId w:val="4"/>
        </w:numPr>
        <w:spacing w:after="0"/>
        <w:rPr>
          <w:i/>
        </w:rPr>
      </w:pPr>
      <w:r w:rsidRPr="00E55653">
        <w:rPr>
          <w:i/>
        </w:rPr>
        <w:t>Beregninger for parkeringsbehov og forslag til parkeringsløsning</w:t>
      </w:r>
    </w:p>
    <w:p w:rsidR="006F2C61" w:rsidRDefault="006F2C61" w:rsidP="006F2C61">
      <w:pPr>
        <w:pStyle w:val="Listeavsnitt"/>
        <w:numPr>
          <w:ilvl w:val="0"/>
          <w:numId w:val="4"/>
        </w:numPr>
        <w:spacing w:after="0"/>
        <w:rPr>
          <w:i/>
        </w:rPr>
      </w:pPr>
      <w:r w:rsidRPr="00E55653">
        <w:rPr>
          <w:i/>
        </w:rPr>
        <w:t>Overvannshåndtering, vannspeil, avløpsløsninger</w:t>
      </w:r>
    </w:p>
    <w:p w:rsidR="006F2C61" w:rsidRPr="005A7EDA" w:rsidRDefault="006F2C61" w:rsidP="006F2C61">
      <w:pPr>
        <w:spacing w:after="0"/>
        <w:rPr>
          <w:i/>
        </w:rPr>
      </w:pPr>
    </w:p>
    <w:p w:rsidR="006F2C61" w:rsidRPr="00E55653" w:rsidRDefault="006F2C61" w:rsidP="006F2C61">
      <w:pPr>
        <w:spacing w:after="0"/>
        <w:rPr>
          <w:rFonts w:cs="Arial"/>
          <w:b/>
        </w:rPr>
      </w:pPr>
      <w:r w:rsidRPr="00E55653">
        <w:rPr>
          <w:rFonts w:cs="Arial"/>
          <w:b/>
        </w:rPr>
        <w:t>f. tiltakets virkning på, og tilpasning til, landskap og omgivelser</w:t>
      </w:r>
    </w:p>
    <w:p w:rsidR="006F2C61" w:rsidRDefault="006F2C61" w:rsidP="006F2C61">
      <w:pPr>
        <w:spacing w:after="0"/>
        <w:rPr>
          <w:i/>
        </w:rPr>
      </w:pPr>
      <w:r w:rsidRPr="00E55653">
        <w:rPr>
          <w:rFonts w:cs="Arial"/>
          <w:i/>
        </w:rPr>
        <w:t>Hvilke grep gjøres for å sikre tilpasning til landskap og omgivelser? Dette gjelder også tilpasning til omgivelser og landskap utenfor planområdet. Beskrives konkret.</w:t>
      </w:r>
    </w:p>
    <w:p w:rsidR="006F2C61" w:rsidRDefault="006F2C61" w:rsidP="006F2C61">
      <w:pPr>
        <w:spacing w:after="0"/>
        <w:rPr>
          <w:i/>
        </w:rPr>
      </w:pPr>
    </w:p>
    <w:p w:rsidR="006F2C61" w:rsidRDefault="006F2C61" w:rsidP="006F2C61">
      <w:pPr>
        <w:spacing w:after="0"/>
        <w:rPr>
          <w:i/>
        </w:rPr>
      </w:pPr>
      <w:r w:rsidRPr="00E55653">
        <w:rPr>
          <w:rFonts w:cs="Arial"/>
          <w:i/>
        </w:rPr>
        <w:t>Lokalsamfunnsrapporten inneholder ofte mye god informasjon til nytte i dette arbeidet.</w:t>
      </w:r>
    </w:p>
    <w:p w:rsidR="006F2C61" w:rsidRPr="00E55653" w:rsidRDefault="006F2C61" w:rsidP="006F2C61">
      <w:pPr>
        <w:spacing w:after="0"/>
        <w:rPr>
          <w:rFonts w:cs="Arial"/>
          <w:i/>
        </w:rPr>
      </w:pPr>
    </w:p>
    <w:p w:rsidR="006F2C61" w:rsidRPr="00E55653" w:rsidRDefault="006F2C61" w:rsidP="006F2C61">
      <w:pPr>
        <w:spacing w:after="0"/>
        <w:rPr>
          <w:rFonts w:cs="Arial"/>
          <w:b/>
        </w:rPr>
      </w:pPr>
      <w:r w:rsidRPr="00E55653">
        <w:rPr>
          <w:rFonts w:cs="Arial"/>
          <w:b/>
        </w:rPr>
        <w:t>g. forholdet til kommuneplan, eventuelle gjeldende reguleringsplaner og retningslinjer, og pågående planarbeid</w:t>
      </w:r>
    </w:p>
    <w:p w:rsidR="006F2C61" w:rsidRPr="00E55653" w:rsidRDefault="006F2C61" w:rsidP="006F2C61">
      <w:pPr>
        <w:spacing w:after="0"/>
        <w:rPr>
          <w:rFonts w:cs="Arial"/>
          <w:i/>
        </w:rPr>
      </w:pPr>
      <w:r w:rsidRPr="00E55653">
        <w:rPr>
          <w:rFonts w:cs="Arial"/>
          <w:i/>
        </w:rPr>
        <w:t xml:space="preserve">Alle planer og planinitiativ skal i utgangspunktet være i tråd med overordnede planer. </w:t>
      </w:r>
    </w:p>
    <w:p w:rsidR="006F2C61" w:rsidRDefault="006F2C61" w:rsidP="006F2C61">
      <w:pPr>
        <w:spacing w:after="0"/>
        <w:rPr>
          <w:i/>
        </w:rPr>
      </w:pPr>
    </w:p>
    <w:p w:rsidR="006F2C61" w:rsidRPr="00E55653" w:rsidRDefault="006F2C61" w:rsidP="006F2C61">
      <w:pPr>
        <w:spacing w:after="0"/>
        <w:rPr>
          <w:rFonts w:cs="Arial"/>
          <w:i/>
        </w:rPr>
      </w:pPr>
      <w:r w:rsidRPr="00E55653">
        <w:rPr>
          <w:rFonts w:cs="Arial"/>
          <w:i/>
        </w:rPr>
        <w:t xml:space="preserve">Det er viktig at både kommunen og plankonsulent (forslagsstiller) er klar over avvik fra overordnede planer, og at avvik fra overordnet plan bidrar til en rekke usikkerhetsmomenter som kan gjøre planleggingen mer komplisert, tidkrevende og risikofylt. Plankonsulent (forslagsstiller) må ha et bevisst forhold til hvorfor man foreslår å bryte med rammer gitt i overordnede planer. Dersom forslaget er i strid med overordnede planer og føringer, </w:t>
      </w:r>
      <w:r w:rsidRPr="00E55653">
        <w:rPr>
          <w:rFonts w:cs="Arial"/>
          <w:i/>
          <w:u w:val="single"/>
        </w:rPr>
        <w:t>må plankonsulent begrunne avvikene</w:t>
      </w:r>
      <w:r w:rsidRPr="00E55653">
        <w:rPr>
          <w:rFonts w:cs="Arial"/>
          <w:i/>
        </w:rPr>
        <w:t xml:space="preserve">. Bakgrunnen for dette er at det ved avvik ikke foreligger overordnede avklaringer for planarbeidet, og at alle konflikter derfor i prinsippet kan medføre innsigelse. Forslagsstiller risikerer i situasjoner med avvik å bruke ressurser på å utarbeide planforslag som blir nektet fremmet senere eller som møter innsigelse. </w:t>
      </w:r>
    </w:p>
    <w:p w:rsidR="006F2C61" w:rsidRDefault="006F2C61" w:rsidP="006F2C61">
      <w:pPr>
        <w:spacing w:after="0"/>
        <w:rPr>
          <w:i/>
        </w:rPr>
      </w:pPr>
    </w:p>
    <w:p w:rsidR="006F2C61" w:rsidRDefault="006F2C61" w:rsidP="006F2C61">
      <w:pPr>
        <w:spacing w:after="0"/>
      </w:pPr>
      <w:r w:rsidRPr="00E55653">
        <w:rPr>
          <w:rFonts w:cs="Arial"/>
          <w:i/>
        </w:rPr>
        <w:t>Berørte reguleringsplaner listes opp</w:t>
      </w:r>
      <w:r w:rsidRPr="00E55653">
        <w:rPr>
          <w:rFonts w:cs="Arial"/>
        </w:rPr>
        <w:t xml:space="preserve">. </w:t>
      </w:r>
    </w:p>
    <w:p w:rsidR="006F2C61" w:rsidRPr="00E55653" w:rsidRDefault="006F2C61" w:rsidP="006F2C61">
      <w:pPr>
        <w:spacing w:after="0"/>
        <w:rPr>
          <w:rFonts w:cs="Arial"/>
        </w:rPr>
      </w:pPr>
    </w:p>
    <w:p w:rsidR="006F2C61" w:rsidRPr="00E55653" w:rsidRDefault="006F2C61" w:rsidP="006F2C61">
      <w:pPr>
        <w:spacing w:after="0"/>
        <w:rPr>
          <w:rFonts w:cs="Arial"/>
          <w:b/>
        </w:rPr>
      </w:pPr>
      <w:r w:rsidRPr="00E55653">
        <w:rPr>
          <w:rFonts w:cs="Arial"/>
          <w:b/>
        </w:rPr>
        <w:t>h. vesentlige interesser som berøres av planinitiativet</w:t>
      </w:r>
    </w:p>
    <w:p w:rsidR="006F2C61" w:rsidRDefault="006F2C61" w:rsidP="006F2C61">
      <w:pPr>
        <w:spacing w:after="0"/>
        <w:rPr>
          <w:i/>
        </w:rPr>
      </w:pPr>
      <w:r w:rsidRPr="00E55653">
        <w:rPr>
          <w:rFonts w:cs="Arial"/>
          <w:i/>
        </w:rPr>
        <w:t xml:space="preserve">Er det usikre/uavklarte eiendomsforhold? Beskriv om det er usikre eiendomsgrenser og om det er behov for oppmåling/påvisning av eiendomsgrenser, om det er servitutter, rettigheter til hinder eller som fremmer reguleringsarbeidet, om det er kjent motstand til reguleringsarbeidet fra grunneiere innenfor planområdet og hva slik motstand består i. Må det sikres rettighet over annen manns grunn utenfor planområdet for infrastruktur i grunnen mv. for vegretter mv. </w:t>
      </w:r>
    </w:p>
    <w:p w:rsidR="006F2C61" w:rsidRPr="00E55653" w:rsidRDefault="006F2C61" w:rsidP="006F2C61">
      <w:pPr>
        <w:spacing w:after="0"/>
        <w:rPr>
          <w:rFonts w:cs="Arial"/>
          <w:i/>
        </w:rPr>
      </w:pPr>
    </w:p>
    <w:p w:rsidR="006F2C61" w:rsidRPr="00E55653" w:rsidRDefault="006F2C61" w:rsidP="006F2C61">
      <w:pPr>
        <w:spacing w:after="0"/>
        <w:rPr>
          <w:rFonts w:cs="Arial"/>
          <w:i/>
        </w:rPr>
      </w:pPr>
      <w:r w:rsidRPr="00E55653">
        <w:rPr>
          <w:rFonts w:cs="Arial"/>
          <w:i/>
        </w:rPr>
        <w:t>Hvordan vil plangrepet påvirke vesentlige interesser? Følgende punkter fylles ut (hele listen limes inn, punkter som vurderes som ikke relevante begrunnes):</w:t>
      </w:r>
    </w:p>
    <w:p w:rsidR="006F2C61" w:rsidRPr="00E55653" w:rsidRDefault="006F2C61" w:rsidP="006F2C61">
      <w:pPr>
        <w:pStyle w:val="Listeavsnitt"/>
        <w:numPr>
          <w:ilvl w:val="0"/>
          <w:numId w:val="5"/>
        </w:numPr>
        <w:spacing w:after="0"/>
        <w:rPr>
          <w:i/>
        </w:rPr>
      </w:pPr>
      <w:r w:rsidRPr="00E55653">
        <w:rPr>
          <w:i/>
        </w:rPr>
        <w:t>Berørte grunneiere</w:t>
      </w:r>
    </w:p>
    <w:p w:rsidR="006F2C61" w:rsidRPr="00E55653" w:rsidRDefault="006F2C61" w:rsidP="006F2C61">
      <w:pPr>
        <w:pStyle w:val="Listeavsnitt"/>
        <w:numPr>
          <w:ilvl w:val="0"/>
          <w:numId w:val="5"/>
        </w:numPr>
        <w:spacing w:after="0"/>
        <w:rPr>
          <w:i/>
        </w:rPr>
      </w:pPr>
      <w:r w:rsidRPr="00E55653">
        <w:rPr>
          <w:i/>
        </w:rPr>
        <w:t>Berørte naboer</w:t>
      </w:r>
    </w:p>
    <w:p w:rsidR="006F2C61" w:rsidRPr="00E55653" w:rsidRDefault="006F2C61" w:rsidP="006F2C61">
      <w:pPr>
        <w:pStyle w:val="Listeavsnitt"/>
        <w:numPr>
          <w:ilvl w:val="0"/>
          <w:numId w:val="5"/>
        </w:numPr>
        <w:spacing w:after="0"/>
        <w:rPr>
          <w:i/>
        </w:rPr>
      </w:pPr>
      <w:r w:rsidRPr="00E55653">
        <w:rPr>
          <w:i/>
        </w:rPr>
        <w:t>Lokalsamfunn og velforeninger</w:t>
      </w:r>
    </w:p>
    <w:p w:rsidR="006F2C61" w:rsidRPr="00E55653" w:rsidRDefault="006F2C61" w:rsidP="006F2C61">
      <w:pPr>
        <w:pStyle w:val="Listeavsnitt"/>
        <w:numPr>
          <w:ilvl w:val="0"/>
          <w:numId w:val="5"/>
        </w:numPr>
        <w:spacing w:after="0"/>
        <w:rPr>
          <w:i/>
        </w:rPr>
      </w:pPr>
      <w:r w:rsidRPr="00E55653">
        <w:rPr>
          <w:i/>
        </w:rPr>
        <w:t>Overordna myndigheter</w:t>
      </w:r>
    </w:p>
    <w:p w:rsidR="006F2C61" w:rsidRPr="00E55653" w:rsidRDefault="006F2C61" w:rsidP="006F2C61">
      <w:pPr>
        <w:pStyle w:val="Listeavsnitt"/>
        <w:numPr>
          <w:ilvl w:val="0"/>
          <w:numId w:val="5"/>
        </w:numPr>
        <w:spacing w:after="0"/>
        <w:rPr>
          <w:i/>
        </w:rPr>
      </w:pPr>
      <w:r w:rsidRPr="00E55653">
        <w:rPr>
          <w:i/>
        </w:rPr>
        <w:t>Naturmangfold</w:t>
      </w:r>
    </w:p>
    <w:p w:rsidR="006F2C61" w:rsidRPr="00E55653" w:rsidRDefault="006F2C61" w:rsidP="006F2C61">
      <w:pPr>
        <w:pStyle w:val="Listeavsnitt"/>
        <w:numPr>
          <w:ilvl w:val="0"/>
          <w:numId w:val="5"/>
        </w:numPr>
        <w:spacing w:after="0"/>
        <w:rPr>
          <w:i/>
        </w:rPr>
      </w:pPr>
      <w:r w:rsidRPr="00E55653">
        <w:rPr>
          <w:i/>
        </w:rPr>
        <w:t>Klima, bærekraft, miljøforhold (støy, forurensning, lysforurensing, grunnforhold, mm.)</w:t>
      </w:r>
    </w:p>
    <w:p w:rsidR="006F2C61" w:rsidRPr="00E55653" w:rsidRDefault="006F2C61" w:rsidP="006F2C61">
      <w:pPr>
        <w:pStyle w:val="Listeavsnitt"/>
        <w:numPr>
          <w:ilvl w:val="0"/>
          <w:numId w:val="5"/>
        </w:numPr>
        <w:spacing w:after="0"/>
        <w:rPr>
          <w:i/>
        </w:rPr>
      </w:pPr>
      <w:r w:rsidRPr="00E55653">
        <w:rPr>
          <w:i/>
        </w:rPr>
        <w:t>Kulturminner, kulturmiljø</w:t>
      </w:r>
    </w:p>
    <w:p w:rsidR="006F2C61" w:rsidRPr="00E55653" w:rsidRDefault="006F2C61" w:rsidP="006F2C61">
      <w:pPr>
        <w:pStyle w:val="Listeavsnitt"/>
        <w:numPr>
          <w:ilvl w:val="0"/>
          <w:numId w:val="5"/>
        </w:numPr>
        <w:spacing w:after="0"/>
        <w:rPr>
          <w:i/>
        </w:rPr>
      </w:pPr>
      <w:r w:rsidRPr="00E55653">
        <w:rPr>
          <w:i/>
        </w:rPr>
        <w:t>Arkitektur, estetikk, omkringliggende bebyggelse</w:t>
      </w:r>
    </w:p>
    <w:p w:rsidR="006F2C61" w:rsidRDefault="006F2C61" w:rsidP="006F2C61">
      <w:pPr>
        <w:pStyle w:val="Listeavsnitt"/>
        <w:numPr>
          <w:ilvl w:val="0"/>
          <w:numId w:val="5"/>
        </w:numPr>
        <w:spacing w:after="0"/>
        <w:rPr>
          <w:i/>
        </w:rPr>
      </w:pPr>
      <w:r w:rsidRPr="00E55653">
        <w:rPr>
          <w:i/>
        </w:rPr>
        <w:t xml:space="preserve">Barn og unges oppvekstsvilkår </w:t>
      </w:r>
    </w:p>
    <w:p w:rsidR="006F2C61" w:rsidRPr="005A7EDA" w:rsidRDefault="006F2C61" w:rsidP="006F2C61">
      <w:pPr>
        <w:spacing w:after="0"/>
        <w:rPr>
          <w:i/>
        </w:rPr>
      </w:pPr>
    </w:p>
    <w:p w:rsidR="004F4770" w:rsidRDefault="004F4770">
      <w:pPr>
        <w:rPr>
          <w:rFonts w:cs="Arial"/>
          <w:b/>
        </w:rPr>
      </w:pPr>
      <w:r>
        <w:rPr>
          <w:rFonts w:cs="Arial"/>
          <w:b/>
        </w:rPr>
        <w:br w:type="page"/>
      </w:r>
    </w:p>
    <w:p w:rsidR="006F2C61" w:rsidRPr="00E55653" w:rsidRDefault="006F2C61" w:rsidP="006F2C61">
      <w:pPr>
        <w:spacing w:after="0"/>
        <w:rPr>
          <w:rFonts w:cs="Arial"/>
          <w:b/>
        </w:rPr>
      </w:pPr>
      <w:r w:rsidRPr="00E55653">
        <w:rPr>
          <w:rFonts w:cs="Arial"/>
          <w:b/>
        </w:rPr>
        <w:lastRenderedPageBreak/>
        <w:t>i. hvordan samfunnssikkerhet skal ivaretas, blant annet gjennom å forebygge risiko og sårbarhet</w:t>
      </w:r>
    </w:p>
    <w:p w:rsidR="006F2C61" w:rsidRPr="00E55653" w:rsidRDefault="006F2C61" w:rsidP="006F2C61">
      <w:pPr>
        <w:spacing w:after="0"/>
        <w:rPr>
          <w:rFonts w:cs="Arial"/>
          <w:i/>
        </w:rPr>
      </w:pPr>
      <w:r w:rsidRPr="00E55653">
        <w:rPr>
          <w:rFonts w:cs="Arial"/>
          <w:i/>
        </w:rPr>
        <w:t xml:space="preserve">ROS analyse skal utarbeides i henhold til DSB sin veileder og metode for risiko og sårbarhetsanalyse fra 2017, og følge planforslaget. </w:t>
      </w:r>
    </w:p>
    <w:p w:rsidR="006F2C61" w:rsidRDefault="004C1B9F" w:rsidP="006F2C61">
      <w:pPr>
        <w:spacing w:after="0"/>
        <w:rPr>
          <w:rStyle w:val="Hyperkobling"/>
          <w:rFonts w:cs="Arial"/>
          <w:i/>
        </w:rPr>
      </w:pPr>
      <w:hyperlink r:id="rId13" w:history="1">
        <w:r w:rsidR="006F2C61" w:rsidRPr="00E55653">
          <w:rPr>
            <w:rStyle w:val="Hyperkobling"/>
            <w:rFonts w:cs="Arial"/>
            <w:i/>
          </w:rPr>
          <w:t>https://www.dsbinfo.no/DSBno/2017/tema/samfunnssikkerhet-i-kommunens-arealplanlegging-metode-for-risiko-og-saarbarhetsanalyse/</w:t>
        </w:r>
      </w:hyperlink>
    </w:p>
    <w:p w:rsidR="00857839" w:rsidRDefault="00857839" w:rsidP="00857839">
      <w:pPr>
        <w:spacing w:after="0"/>
        <w:rPr>
          <w:i/>
          <w:lang w:eastAsia="nb-NO"/>
        </w:rPr>
      </w:pPr>
    </w:p>
    <w:p w:rsidR="00857839" w:rsidRDefault="00857839" w:rsidP="006F2C61">
      <w:pPr>
        <w:spacing w:after="0"/>
        <w:rPr>
          <w:i/>
          <w:lang w:eastAsia="nb-NO"/>
        </w:rPr>
      </w:pPr>
      <w:r w:rsidRPr="00857839">
        <w:rPr>
          <w:i/>
          <w:lang w:eastAsia="nb-NO"/>
        </w:rPr>
        <w:t>Kjente risiko og sårbarhetstema for planområdet listes opp.</w:t>
      </w:r>
    </w:p>
    <w:p w:rsidR="00857839" w:rsidRPr="00857839" w:rsidRDefault="00857839" w:rsidP="006F2C61">
      <w:pPr>
        <w:spacing w:after="0"/>
        <w:rPr>
          <w:rStyle w:val="Hyperkobling"/>
          <w:i/>
          <w:color w:val="auto"/>
          <w:u w:val="none"/>
          <w:lang w:eastAsia="nb-NO"/>
        </w:rPr>
      </w:pPr>
    </w:p>
    <w:p w:rsidR="006F2C61" w:rsidRPr="00E55653" w:rsidRDefault="006F2C61" w:rsidP="006F2C61">
      <w:pPr>
        <w:spacing w:after="0"/>
        <w:rPr>
          <w:rFonts w:cs="Arial"/>
          <w:b/>
        </w:rPr>
      </w:pPr>
      <w:r w:rsidRPr="00E55653">
        <w:rPr>
          <w:rFonts w:cs="Arial"/>
          <w:b/>
        </w:rPr>
        <w:t>j. hvilke berørte offentlige organer og andre interesserte som skal varsles om planoppstart</w:t>
      </w:r>
    </w:p>
    <w:p w:rsidR="006F2C61" w:rsidRPr="00857839" w:rsidRDefault="006F2C61" w:rsidP="006F2C61">
      <w:pPr>
        <w:spacing w:after="0"/>
        <w:rPr>
          <w:rFonts w:cs="Arial"/>
          <w:i/>
        </w:rPr>
      </w:pPr>
      <w:r w:rsidRPr="00857839">
        <w:rPr>
          <w:rFonts w:cs="Arial"/>
          <w:i/>
        </w:rPr>
        <w:t xml:space="preserve">Det vises til kommunens liste for høringsinstanser: </w:t>
      </w:r>
      <w:hyperlink r:id="rId14" w:anchor="heading-h2-5" w:tgtFrame="_blank" w:tooltip="https://www.fredrikstad.kommune.no/regulering#heading-h2-5" w:history="1">
        <w:r w:rsidRPr="00857839">
          <w:rPr>
            <w:rStyle w:val="Hyperkobling"/>
            <w:rFonts w:cs="Arial"/>
            <w:i/>
            <w:color w:val="7F85F5"/>
          </w:rPr>
          <w:t>https://www.fredrikstad.kommune.no/regulering#heading-h2-5</w:t>
        </w:r>
      </w:hyperlink>
    </w:p>
    <w:p w:rsidR="006F2C61" w:rsidRDefault="006F2C61" w:rsidP="006F2C61">
      <w:pPr>
        <w:spacing w:after="0"/>
        <w:rPr>
          <w:rFonts w:eastAsia="Batang"/>
          <w:i/>
          <w:spacing w:val="4"/>
          <w:lang w:eastAsia="nb-NO"/>
        </w:rPr>
      </w:pPr>
    </w:p>
    <w:p w:rsidR="006F2C61" w:rsidRPr="00E55653" w:rsidRDefault="006F2C61" w:rsidP="006F2C61">
      <w:pPr>
        <w:spacing w:after="0"/>
        <w:rPr>
          <w:rFonts w:eastAsia="Batang" w:cs="Arial"/>
          <w:i/>
          <w:color w:val="0563C1" w:themeColor="hyperlink"/>
          <w:spacing w:val="4"/>
          <w:u w:val="single"/>
          <w:lang w:eastAsia="nb-NO"/>
        </w:rPr>
      </w:pPr>
      <w:r w:rsidRPr="00E55653">
        <w:rPr>
          <w:rFonts w:eastAsia="Batang" w:cs="Arial"/>
          <w:i/>
          <w:spacing w:val="4"/>
          <w:lang w:eastAsia="nb-NO"/>
        </w:rPr>
        <w:t xml:space="preserve">Oversikt over fagmyndigheter med innsigelseskompetanse og deres ansvarsområder framgår av </w:t>
      </w:r>
      <w:hyperlink r:id="rId15" w:history="1">
        <w:r w:rsidRPr="00E55653">
          <w:rPr>
            <w:rFonts w:eastAsia="Batang" w:cs="Arial"/>
            <w:i/>
            <w:color w:val="0563C1" w:themeColor="hyperlink"/>
            <w:spacing w:val="4"/>
            <w:u w:val="single"/>
            <w:lang w:eastAsia="nb-NO"/>
          </w:rPr>
          <w:t>vedlegg til rundskriv H-2/14</w:t>
        </w:r>
      </w:hyperlink>
      <w:r w:rsidRPr="00E55653">
        <w:rPr>
          <w:rFonts w:eastAsia="Batang" w:cs="Arial"/>
          <w:i/>
          <w:color w:val="0563C1" w:themeColor="hyperlink"/>
          <w:spacing w:val="4"/>
          <w:u w:val="single"/>
          <w:lang w:eastAsia="nb-NO"/>
        </w:rPr>
        <w:t>.</w:t>
      </w:r>
    </w:p>
    <w:p w:rsidR="00857839" w:rsidRDefault="00857839" w:rsidP="00857839">
      <w:pPr>
        <w:spacing w:after="0"/>
        <w:rPr>
          <w:i/>
          <w:u w:val="single"/>
          <w:lang w:eastAsia="nb-NO"/>
        </w:rPr>
      </w:pPr>
      <w:bookmarkStart w:id="3" w:name="_Toc116031493"/>
      <w:bookmarkStart w:id="4" w:name="_Toc116032083"/>
    </w:p>
    <w:p w:rsidR="006F2C61" w:rsidRPr="00E55653" w:rsidRDefault="006F2C61" w:rsidP="006F2C61">
      <w:pPr>
        <w:spacing w:after="0"/>
        <w:rPr>
          <w:rFonts w:cs="Arial"/>
          <w:i/>
          <w:u w:val="single"/>
          <w:lang w:eastAsia="nb-NO"/>
        </w:rPr>
      </w:pPr>
      <w:r w:rsidRPr="00E55653">
        <w:rPr>
          <w:rFonts w:cs="Arial"/>
          <w:i/>
          <w:u w:val="single"/>
          <w:lang w:eastAsia="nb-NO"/>
        </w:rPr>
        <w:t>Hvilke naboer skal varsles</w:t>
      </w:r>
      <w:bookmarkEnd w:id="3"/>
      <w:bookmarkEnd w:id="4"/>
    </w:p>
    <w:p w:rsidR="006F2C61" w:rsidRPr="00E55653" w:rsidRDefault="006F2C61" w:rsidP="006F2C61">
      <w:pPr>
        <w:spacing w:after="0"/>
        <w:rPr>
          <w:rFonts w:eastAsia="Times New Roman" w:cs="Arial"/>
          <w:i/>
          <w:lang w:eastAsia="nb-NO"/>
        </w:rPr>
      </w:pPr>
      <w:r w:rsidRPr="00E55653">
        <w:rPr>
          <w:rFonts w:eastAsia="Times New Roman" w:cs="Arial"/>
          <w:i/>
          <w:lang w:eastAsia="nb-NO"/>
        </w:rPr>
        <w:t>Naboer til planområdet skal varsles i den grad de blir direkte berørt. Naboeiendommer er eiendom som har felles grense til planområdet. Disse skal alltid varsles. Normalt bør man også varsle eiendommer hvor kun en vei, gate, elv eller annet areal ligger imellom denne og planområdet (gjenboereiendommer).</w:t>
      </w:r>
    </w:p>
    <w:p w:rsidR="006F2C61" w:rsidRDefault="006F2C61" w:rsidP="006F2C61">
      <w:pPr>
        <w:spacing w:after="0"/>
        <w:rPr>
          <w:i/>
          <w:u w:val="single"/>
          <w:lang w:eastAsia="nb-NO"/>
        </w:rPr>
      </w:pPr>
      <w:bookmarkStart w:id="5" w:name="_Toc116031494"/>
      <w:bookmarkStart w:id="6" w:name="_Toc116032084"/>
    </w:p>
    <w:p w:rsidR="006F2C61" w:rsidRPr="00E55653" w:rsidRDefault="006F2C61" w:rsidP="006F2C61">
      <w:pPr>
        <w:spacing w:after="0"/>
        <w:rPr>
          <w:rFonts w:cs="Arial"/>
          <w:i/>
          <w:u w:val="single"/>
          <w:lang w:eastAsia="nb-NO"/>
        </w:rPr>
      </w:pPr>
      <w:r w:rsidRPr="00E55653">
        <w:rPr>
          <w:rFonts w:cs="Arial"/>
          <w:i/>
          <w:u w:val="single"/>
          <w:lang w:eastAsia="nb-NO"/>
        </w:rPr>
        <w:t>Andre direkte berørte grunneiere</w:t>
      </w:r>
      <w:bookmarkEnd w:id="5"/>
      <w:bookmarkEnd w:id="6"/>
    </w:p>
    <w:p w:rsidR="006F2C61" w:rsidRDefault="006F2C61" w:rsidP="006F2C61">
      <w:pPr>
        <w:spacing w:after="0"/>
        <w:rPr>
          <w:rFonts w:eastAsia="Times New Roman"/>
          <w:i/>
          <w:u w:val="single"/>
          <w:lang w:eastAsia="nb-NO"/>
        </w:rPr>
      </w:pPr>
      <w:r w:rsidRPr="00E55653">
        <w:rPr>
          <w:rFonts w:eastAsia="Times New Roman" w:cs="Arial"/>
          <w:i/>
          <w:lang w:eastAsia="nb-NO"/>
        </w:rPr>
        <w:t xml:space="preserve">For enkelte tiltak kan det være aktuelt å trekke grensen enda videre og varsle de som ligger innenfor planområdets influensområde. Det kan være knyttet for eksempel til synlighet, støy, trafikkpåvirkning eller andre forhold som berører direkte dem som bor innenfor influensområdet. Listen over de som er varslet skal sendes kommunen sammen med planforslaget. </w:t>
      </w:r>
      <w:r w:rsidRPr="00E55653">
        <w:rPr>
          <w:rFonts w:eastAsia="Times New Roman" w:cs="Arial"/>
          <w:i/>
          <w:u w:val="single"/>
          <w:lang w:eastAsia="nb-NO"/>
        </w:rPr>
        <w:t>Manglende varsling av direkte berørte vil være saksbehandlingsfeil.</w:t>
      </w:r>
    </w:p>
    <w:p w:rsidR="006F2C61" w:rsidRPr="00E55653" w:rsidRDefault="006F2C61" w:rsidP="006F2C61">
      <w:pPr>
        <w:spacing w:after="0"/>
        <w:rPr>
          <w:rFonts w:eastAsia="Times New Roman" w:cs="Arial"/>
          <w:i/>
          <w:lang w:eastAsia="nb-NO"/>
        </w:rPr>
      </w:pPr>
    </w:p>
    <w:p w:rsidR="006F2C61" w:rsidRPr="00E55653" w:rsidRDefault="006F2C61" w:rsidP="006F2C61">
      <w:pPr>
        <w:spacing w:after="0"/>
        <w:rPr>
          <w:rFonts w:cs="Arial"/>
          <w:b/>
        </w:rPr>
      </w:pPr>
      <w:r w:rsidRPr="00E55653">
        <w:rPr>
          <w:rFonts w:cs="Arial"/>
          <w:b/>
        </w:rPr>
        <w:t>k. prosesser for samarbeid og medvirkning fra berørte fagmyndigheter, grunneiere, festere, naboer og andre berørte</w:t>
      </w:r>
    </w:p>
    <w:p w:rsidR="006F2C61" w:rsidRPr="00E55653" w:rsidRDefault="006F2C61" w:rsidP="006F2C61">
      <w:pPr>
        <w:spacing w:after="0"/>
        <w:rPr>
          <w:rFonts w:cs="Arial"/>
          <w:i/>
        </w:rPr>
      </w:pPr>
      <w:r w:rsidRPr="00E55653">
        <w:rPr>
          <w:rFonts w:cs="Arial"/>
          <w:i/>
        </w:rPr>
        <w:t xml:space="preserve">Det skal gjøres en vurdering av utvidet medvirkningsprosess (medvirkning utover minimumskrav i </w:t>
      </w:r>
      <w:proofErr w:type="spellStart"/>
      <w:r w:rsidRPr="00E55653">
        <w:rPr>
          <w:rFonts w:cs="Arial"/>
          <w:i/>
        </w:rPr>
        <w:t>pbl</w:t>
      </w:r>
      <w:proofErr w:type="spellEnd"/>
      <w:r w:rsidRPr="00E55653">
        <w:rPr>
          <w:rFonts w:cs="Arial"/>
          <w:i/>
        </w:rPr>
        <w:t xml:space="preserve">.), med utgangspunkt i listen over berørte vesentlige interesser i punkt h. </w:t>
      </w:r>
    </w:p>
    <w:p w:rsidR="006F2C61" w:rsidRDefault="006F2C61" w:rsidP="006F2C61">
      <w:pPr>
        <w:spacing w:after="0"/>
        <w:rPr>
          <w:i/>
        </w:rPr>
      </w:pPr>
    </w:p>
    <w:p w:rsidR="006F2C61" w:rsidRDefault="006F2C61" w:rsidP="006F2C61">
      <w:pPr>
        <w:spacing w:after="0"/>
        <w:rPr>
          <w:i/>
        </w:rPr>
      </w:pPr>
      <w:r w:rsidRPr="00E55653">
        <w:rPr>
          <w:rFonts w:cs="Arial"/>
          <w:i/>
        </w:rPr>
        <w:t>Alle som utarbeider et planforslag har etter plan- og bygningsloven plikt til å legge til rette for aktiv medvirkning fra barn og unge. Aktiv medvirkning bør skje tidlig i en planfase. Dette for å invitere inn barn og unge til å uttale seg om sitt nærområde, og hvilke kvaliteter lek- og uteoppholdsområdene bør inneholde.</w:t>
      </w:r>
    </w:p>
    <w:p w:rsidR="006F2C61" w:rsidRPr="00E55653" w:rsidRDefault="006F2C61" w:rsidP="006F2C61">
      <w:pPr>
        <w:spacing w:after="0"/>
        <w:rPr>
          <w:rFonts w:cs="Arial"/>
          <w:i/>
          <w:color w:val="FF0000"/>
        </w:rPr>
      </w:pPr>
    </w:p>
    <w:p w:rsidR="006F2C61" w:rsidRDefault="006F2C61" w:rsidP="006F2C61">
      <w:pPr>
        <w:spacing w:after="0"/>
        <w:rPr>
          <w:i/>
        </w:rPr>
      </w:pPr>
      <w:r w:rsidRPr="00E55653">
        <w:rPr>
          <w:rFonts w:cs="Arial"/>
          <w:i/>
        </w:rPr>
        <w:t xml:space="preserve">Videre opplegg for medvirkning avklares endelig i oppstartsmøtet. </w:t>
      </w:r>
    </w:p>
    <w:p w:rsidR="006F2C61" w:rsidRPr="00E55653" w:rsidRDefault="006F2C61" w:rsidP="006F2C61">
      <w:pPr>
        <w:spacing w:after="0"/>
        <w:rPr>
          <w:rFonts w:cs="Arial"/>
          <w:i/>
        </w:rPr>
      </w:pPr>
    </w:p>
    <w:p w:rsidR="006F2C61" w:rsidRPr="00E55653" w:rsidRDefault="006F2C61" w:rsidP="006F2C61">
      <w:pPr>
        <w:spacing w:after="0"/>
        <w:rPr>
          <w:rFonts w:cs="Arial"/>
          <w:b/>
        </w:rPr>
      </w:pPr>
      <w:r w:rsidRPr="00E55653">
        <w:rPr>
          <w:rFonts w:cs="Arial"/>
          <w:b/>
        </w:rPr>
        <w:t>l. vurderingen av om planen er omfattet av forskrift om konsekvensutredninger, og hvordan kravene i tilfelle vil kunne bli ivaretatt.</w:t>
      </w:r>
    </w:p>
    <w:p w:rsidR="006F2C61" w:rsidRPr="00E55653" w:rsidRDefault="006F2C61" w:rsidP="006F2C61">
      <w:pPr>
        <w:spacing w:after="0"/>
        <w:rPr>
          <w:rFonts w:cs="Arial"/>
          <w:i/>
        </w:rPr>
      </w:pPr>
      <w:r w:rsidRPr="00E55653">
        <w:rPr>
          <w:rFonts w:eastAsia="Times New Roman" w:cs="Arial"/>
          <w:i/>
          <w:lang w:eastAsia="nb-NO"/>
        </w:rPr>
        <w:t xml:space="preserve">I henhold til </w:t>
      </w:r>
      <w:hyperlink r:id="rId16" w:history="1">
        <w:r w:rsidRPr="00E55653">
          <w:rPr>
            <w:rFonts w:eastAsia="Times New Roman" w:cs="Arial"/>
            <w:i/>
            <w:color w:val="0563C1" w:themeColor="hyperlink"/>
            <w:u w:val="single"/>
            <w:lang w:eastAsia="nb-NO"/>
          </w:rPr>
          <w:t>forskrift om konsekvensutredninger</w:t>
        </w:r>
      </w:hyperlink>
      <w:r w:rsidRPr="00E55653">
        <w:rPr>
          <w:rFonts w:eastAsia="Times New Roman" w:cs="Arial"/>
          <w:i/>
          <w:lang w:eastAsia="nb-NO"/>
        </w:rPr>
        <w:t xml:space="preserve"> (KU) forutsettes det at spørsmålet om reguleringsplanen er KU-pliktig, skal avklares før varsel om planoppstart. </w:t>
      </w:r>
      <w:r w:rsidRPr="00E55653">
        <w:rPr>
          <w:rFonts w:cs="Arial"/>
          <w:i/>
        </w:rPr>
        <w:t xml:space="preserve"> </w:t>
      </w:r>
    </w:p>
    <w:p w:rsidR="006F2C61" w:rsidRDefault="006F2C61" w:rsidP="006F2C61">
      <w:pPr>
        <w:spacing w:after="0"/>
        <w:rPr>
          <w:i/>
        </w:rPr>
      </w:pPr>
    </w:p>
    <w:p w:rsidR="006F2C61" w:rsidRPr="00E55653" w:rsidRDefault="006F2C61" w:rsidP="006F2C61">
      <w:pPr>
        <w:spacing w:after="0"/>
        <w:rPr>
          <w:rFonts w:cs="Arial"/>
          <w:i/>
        </w:rPr>
      </w:pPr>
      <w:r w:rsidRPr="00E55653">
        <w:rPr>
          <w:rFonts w:cs="Arial"/>
          <w:i/>
        </w:rPr>
        <w:t>Punktvis besvarelse av forskriften, med henvisning til punkt/paragraf/kapittel. Hvis planarbeidet krever konsekvensutredning, beskrives relevante utrednings-tema.</w:t>
      </w:r>
    </w:p>
    <w:p w:rsidR="006F2C61" w:rsidRPr="00E55653" w:rsidRDefault="006F2C61" w:rsidP="006F2C61">
      <w:pPr>
        <w:spacing w:after="0"/>
        <w:rPr>
          <w:rFonts w:cs="Arial"/>
        </w:rPr>
      </w:pPr>
      <w:r w:rsidRPr="00E55653">
        <w:rPr>
          <w:rFonts w:cs="Arial"/>
        </w:rPr>
        <w:br w:type="page"/>
      </w:r>
    </w:p>
    <w:p w:rsidR="006F2C61" w:rsidRPr="00E55653" w:rsidRDefault="006F2C61" w:rsidP="006F2C61">
      <w:pPr>
        <w:spacing w:after="0"/>
        <w:rPr>
          <w:rFonts w:cs="Arial"/>
          <w:b/>
        </w:rPr>
      </w:pPr>
      <w:r w:rsidRPr="00E55653">
        <w:rPr>
          <w:rFonts w:cs="Arial"/>
          <w:b/>
        </w:rPr>
        <w:lastRenderedPageBreak/>
        <w:t>Vedlegg</w:t>
      </w:r>
      <w:r w:rsidRPr="00E55653">
        <w:rPr>
          <w:b/>
        </w:rPr>
        <w:t xml:space="preserve"> </w:t>
      </w:r>
      <w:r>
        <w:rPr>
          <w:b/>
        </w:rPr>
        <w:t>-</w:t>
      </w:r>
      <w:r w:rsidRPr="00E55653">
        <w:rPr>
          <w:b/>
        </w:rPr>
        <w:t xml:space="preserve"> </w:t>
      </w:r>
      <w:r>
        <w:rPr>
          <w:b/>
        </w:rPr>
        <w:t>Prosess for behandling av</w:t>
      </w:r>
      <w:r w:rsidRPr="00E55653">
        <w:rPr>
          <w:rFonts w:cs="Arial"/>
          <w:b/>
        </w:rPr>
        <w:t xml:space="preserve"> planinitiativ i Fredrikstad kommune</w:t>
      </w:r>
      <w:r w:rsidRPr="00E55653">
        <w:rPr>
          <w:rFonts w:cs="Arial"/>
          <w:b/>
          <w:i/>
        </w:rPr>
        <w:t xml:space="preserve">: </w:t>
      </w:r>
    </w:p>
    <w:p w:rsidR="006F2C61" w:rsidRPr="00E55653" w:rsidRDefault="006F2C61" w:rsidP="006F2C61">
      <w:pPr>
        <w:pStyle w:val="Listeavsnitt"/>
        <w:numPr>
          <w:ilvl w:val="0"/>
          <w:numId w:val="3"/>
        </w:numPr>
        <w:spacing w:after="0"/>
      </w:pPr>
      <w:r w:rsidRPr="00E55653">
        <w:t xml:space="preserve">Plankonsulent må innhente informasjon før et planinitiativ oversendes kommunen. Kommunen anbefaler plankonsulent å ta tidlig kontakt med aktuelle lokalsamfunnsutvalg i denne prosessen for å opprette en dialog. Lokalsamfunnsutvalgene: </w:t>
      </w:r>
      <w:hyperlink r:id="rId17" w:history="1">
        <w:r w:rsidRPr="00E55653">
          <w:rPr>
            <w:rStyle w:val="Hyperkobling"/>
            <w:i/>
          </w:rPr>
          <w:t>https://www.fredrikstad.kommune.no/lokalsamfunn</w:t>
        </w:r>
      </w:hyperlink>
    </w:p>
    <w:p w:rsidR="006F2C61" w:rsidRDefault="006F2C61" w:rsidP="006F2C61">
      <w:pPr>
        <w:pStyle w:val="Listeavsnitt"/>
        <w:numPr>
          <w:ilvl w:val="0"/>
          <w:numId w:val="3"/>
        </w:numPr>
        <w:spacing w:after="0"/>
      </w:pPr>
      <w:r w:rsidRPr="00E55653">
        <w:t>Plankonsulent svarer ut punktene i malen og sender planinitiativet</w:t>
      </w:r>
      <w:r w:rsidR="00635FDA">
        <w:t>, i Word format,</w:t>
      </w:r>
      <w:r w:rsidRPr="00E55653">
        <w:t xml:space="preserve"> til kommunen.</w:t>
      </w:r>
    </w:p>
    <w:p w:rsidR="004F4770" w:rsidRPr="00E55653" w:rsidRDefault="004F4770" w:rsidP="006F2C61">
      <w:pPr>
        <w:pStyle w:val="Listeavsnitt"/>
        <w:numPr>
          <w:ilvl w:val="0"/>
          <w:numId w:val="3"/>
        </w:numPr>
        <w:spacing w:after="0"/>
      </w:pPr>
      <w:r>
        <w:t>Gebyr for planinitiativ sendes til forslagstiller.</w:t>
      </w:r>
    </w:p>
    <w:p w:rsidR="006F2C61" w:rsidRPr="00E55653" w:rsidRDefault="006F2C61" w:rsidP="006F2C61">
      <w:pPr>
        <w:pStyle w:val="Listeavsnitt"/>
        <w:numPr>
          <w:ilvl w:val="0"/>
          <w:numId w:val="3"/>
        </w:numPr>
        <w:spacing w:after="0"/>
      </w:pPr>
      <w:r w:rsidRPr="00E55653">
        <w:t>Saksbehandler i kommunen går igjennom planinitiativet og sjekker at den inneholder tilstrekkelig informasjon til videre behandling internt. Det gis en tilbakemelding på eventuelle mangler og behov for rettelser.</w:t>
      </w:r>
    </w:p>
    <w:p w:rsidR="006F2C61" w:rsidRPr="00E55653" w:rsidRDefault="006F2C61" w:rsidP="006F2C61">
      <w:pPr>
        <w:pStyle w:val="Listeavsnitt"/>
        <w:numPr>
          <w:ilvl w:val="0"/>
          <w:numId w:val="3"/>
        </w:numPr>
        <w:spacing w:after="0"/>
      </w:pPr>
      <w:r w:rsidRPr="00E55653">
        <w:rPr>
          <w:rFonts w:eastAsia="Times New Roman"/>
        </w:rPr>
        <w:t xml:space="preserve">Når planinitiativet oppfyller kravene i forskrift </w:t>
      </w:r>
      <w:r w:rsidRPr="00E55653">
        <w:rPr>
          <w:rFonts w:eastAsia="Times New Roman"/>
          <w:u w:val="single"/>
        </w:rPr>
        <w:t>skal</w:t>
      </w:r>
      <w:r w:rsidRPr="00E55653">
        <w:rPr>
          <w:rFonts w:eastAsia="Times New Roman"/>
        </w:rPr>
        <w:t xml:space="preserve"> plankonsulent ta kontakt med det aktuelle lokalsamfunnet for å presentere og få innspill på planinitiativet. Kontaktinfo til leder for lokalsamfunnet finnes på nettsiden til kommunen. </w:t>
      </w:r>
      <w:hyperlink r:id="rId18" w:history="1">
        <w:r w:rsidRPr="00E55653">
          <w:rPr>
            <w:rStyle w:val="Hyperkobling"/>
            <w:i/>
          </w:rPr>
          <w:t>https://www.fredrikstad.kommune.no/lokalsamfunn</w:t>
        </w:r>
      </w:hyperlink>
      <w:r w:rsidRPr="00E55653">
        <w:rPr>
          <w:rStyle w:val="Hyperkobling"/>
          <w:i/>
        </w:rPr>
        <w:t xml:space="preserve">. </w:t>
      </w:r>
      <w:r w:rsidRPr="00E55653">
        <w:rPr>
          <w:rStyle w:val="Hyperkobling"/>
        </w:rPr>
        <w:t xml:space="preserve">Eventuelle innspill fra lokalsamfunn oversendes kommunen. </w:t>
      </w:r>
    </w:p>
    <w:p w:rsidR="006F2C61" w:rsidRPr="00E55653" w:rsidRDefault="006F2C61" w:rsidP="006F2C61">
      <w:pPr>
        <w:pStyle w:val="Listeavsnitt"/>
        <w:numPr>
          <w:ilvl w:val="0"/>
          <w:numId w:val="3"/>
        </w:numPr>
        <w:spacing w:after="0"/>
      </w:pPr>
      <w:r w:rsidRPr="00E55653">
        <w:t xml:space="preserve">Saksbehandler sørger for at planinitiativet drøftes internt med ulike kommunale etater som gir tilbakemeldinger. </w:t>
      </w:r>
    </w:p>
    <w:p w:rsidR="006F2C61" w:rsidRPr="00E55653" w:rsidRDefault="006F2C61" w:rsidP="006F2C61">
      <w:pPr>
        <w:pStyle w:val="Listeavsnitt"/>
        <w:numPr>
          <w:ilvl w:val="0"/>
          <w:numId w:val="3"/>
        </w:numPr>
        <w:spacing w:after="0"/>
      </w:pPr>
      <w:r w:rsidRPr="00E55653">
        <w:t>Saksbehandler sammenstiller tilbakemeldinger og oversender dette til plankonsulent.</w:t>
      </w:r>
    </w:p>
    <w:p w:rsidR="006F2C61" w:rsidRPr="00E55653" w:rsidRDefault="006F2C61" w:rsidP="006F2C61">
      <w:pPr>
        <w:pStyle w:val="Listeavsnitt"/>
        <w:numPr>
          <w:ilvl w:val="0"/>
          <w:numId w:val="3"/>
        </w:numPr>
        <w:spacing w:after="0"/>
      </w:pPr>
      <w:r w:rsidRPr="00E55653">
        <w:t xml:space="preserve">Saksbehandler innkaller, ved behov, planforslagstiller til et møte for å gå igjennom planinitiativet, før planinitiativet sendes til politisk behandling. </w:t>
      </w:r>
    </w:p>
    <w:p w:rsidR="006F2C61" w:rsidRPr="00E55653" w:rsidRDefault="006F2C61" w:rsidP="006F2C61">
      <w:pPr>
        <w:pStyle w:val="Listeavsnitt"/>
        <w:numPr>
          <w:ilvl w:val="0"/>
          <w:numId w:val="3"/>
        </w:numPr>
        <w:spacing w:after="0"/>
      </w:pPr>
      <w:r w:rsidRPr="00E55653">
        <w:t xml:space="preserve">Saksbehandler mottar om nødvendig omarbeidet planinitiativ. </w:t>
      </w:r>
    </w:p>
    <w:p w:rsidR="006F2C61" w:rsidRPr="00E55653" w:rsidRDefault="006F2C61" w:rsidP="006F2C61">
      <w:pPr>
        <w:pStyle w:val="Listeavsnitt"/>
        <w:numPr>
          <w:ilvl w:val="0"/>
          <w:numId w:val="3"/>
        </w:numPr>
        <w:spacing w:after="0"/>
      </w:pPr>
      <w:r w:rsidRPr="00E55653">
        <w:t xml:space="preserve">Saksbehandler forbereder sak til politisk behandling av planinitiativet </w:t>
      </w:r>
      <w:r w:rsidRPr="00E55653">
        <w:rPr>
          <w:rFonts w:eastAsia="Times New Roman"/>
        </w:rPr>
        <w:t>vurderes om det er grunnlag for å starte opp en reguleringsplanprosess.</w:t>
      </w:r>
    </w:p>
    <w:p w:rsidR="006F2C61" w:rsidRPr="00E55653" w:rsidRDefault="006F2C61" w:rsidP="006F2C61">
      <w:pPr>
        <w:pStyle w:val="Listeavsnitt"/>
        <w:numPr>
          <w:ilvl w:val="0"/>
          <w:numId w:val="3"/>
        </w:numPr>
        <w:spacing w:after="0"/>
      </w:pPr>
      <w:r w:rsidRPr="00E55653">
        <w:t>Politisk behandling av planinitiativet.</w:t>
      </w:r>
    </w:p>
    <w:p w:rsidR="006F2C61" w:rsidRPr="00E55653" w:rsidRDefault="006F2C61" w:rsidP="006F2C61">
      <w:pPr>
        <w:pStyle w:val="Listeavsnitt"/>
        <w:numPr>
          <w:ilvl w:val="0"/>
          <w:numId w:val="3"/>
        </w:numPr>
        <w:spacing w:after="0"/>
      </w:pPr>
      <w:r w:rsidRPr="00E55653">
        <w:t>Dersom planarbeidene fortsetter, innkalles det til formelt oppstartsmøte der eventuelle endringer grunnet politisk behandling tas opp.</w:t>
      </w:r>
    </w:p>
    <w:p w:rsidR="006F2C61" w:rsidRPr="00E55653" w:rsidRDefault="006F2C61" w:rsidP="006F2C61">
      <w:pPr>
        <w:spacing w:after="0"/>
        <w:rPr>
          <w:rFonts w:cs="Arial"/>
        </w:rPr>
      </w:pPr>
    </w:p>
    <w:p w:rsidR="006F2C61" w:rsidRPr="00E55653" w:rsidRDefault="006F2C61" w:rsidP="006F2C61">
      <w:pPr>
        <w:spacing w:after="0"/>
        <w:rPr>
          <w:rFonts w:cs="Arial"/>
        </w:rPr>
      </w:pPr>
    </w:p>
    <w:p w:rsidR="006F2C61" w:rsidRPr="00E55653" w:rsidRDefault="006F2C61" w:rsidP="006F2C61">
      <w:pPr>
        <w:spacing w:after="0"/>
        <w:rPr>
          <w:rFonts w:cs="Arial"/>
          <w:i/>
        </w:rPr>
      </w:pPr>
    </w:p>
    <w:p w:rsidR="006F2C61" w:rsidRPr="00E55653" w:rsidRDefault="006F2C61" w:rsidP="006F2C61">
      <w:pPr>
        <w:spacing w:after="0"/>
        <w:rPr>
          <w:rFonts w:cs="Arial"/>
          <w:i/>
        </w:rPr>
      </w:pPr>
    </w:p>
    <w:p w:rsidR="006F2C61" w:rsidRPr="00E55653" w:rsidRDefault="006F2C61" w:rsidP="006F2C61">
      <w:pPr>
        <w:spacing w:after="0"/>
        <w:rPr>
          <w:rFonts w:cs="Arial"/>
          <w:i/>
        </w:rPr>
      </w:pPr>
    </w:p>
    <w:p w:rsidR="00E56922" w:rsidRDefault="00E56922" w:rsidP="006F2C61"/>
    <w:sectPr w:rsidR="00E56922" w:rsidSect="00AC6F34">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B9F" w:rsidRDefault="004C1B9F" w:rsidP="008560E2">
      <w:pPr>
        <w:spacing w:after="0" w:line="240" w:lineRule="auto"/>
      </w:pPr>
      <w:r>
        <w:separator/>
      </w:r>
    </w:p>
  </w:endnote>
  <w:endnote w:type="continuationSeparator" w:id="0">
    <w:p w:rsidR="004C1B9F" w:rsidRDefault="004C1B9F" w:rsidP="0085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10440" w:type="dxa"/>
      <w:tblInd w:w="-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8"/>
      <w:gridCol w:w="2268"/>
      <w:gridCol w:w="1234"/>
    </w:tblGrid>
    <w:tr w:rsidR="00C60179" w:rsidRPr="00A81041" w:rsidTr="00E72F19">
      <w:trPr>
        <w:trHeight w:val="283"/>
      </w:trPr>
      <w:tc>
        <w:tcPr>
          <w:tcW w:w="6938" w:type="dxa"/>
        </w:tcPr>
        <w:p w:rsidR="00C60179" w:rsidRPr="00FD27A3" w:rsidRDefault="00C60179" w:rsidP="00C60179">
          <w:pPr>
            <w:pStyle w:val="Bunntekst"/>
            <w:tabs>
              <w:tab w:val="clear" w:pos="4536"/>
              <w:tab w:val="clear" w:pos="9072"/>
              <w:tab w:val="left" w:pos="6990"/>
            </w:tabs>
            <w:rPr>
              <w:rFonts w:cs="Arial"/>
              <w:sz w:val="18"/>
              <w:szCs w:val="18"/>
            </w:rPr>
          </w:pPr>
          <w:r w:rsidRPr="00FD27A3">
            <w:rPr>
              <w:b/>
              <w:sz w:val="18"/>
              <w:szCs w:val="18"/>
            </w:rPr>
            <w:t>Tittel</w:t>
          </w:r>
          <w:r w:rsidRPr="00FD27A3">
            <w:rPr>
              <w:sz w:val="18"/>
              <w:szCs w:val="18"/>
            </w:rPr>
            <w:t>:</w:t>
          </w:r>
          <w:r>
            <w:rPr>
              <w:sz w:val="18"/>
              <w:szCs w:val="18"/>
            </w:rPr>
            <w:t xml:space="preserve"> </w:t>
          </w:r>
          <w:sdt>
            <w:sdtPr>
              <w:rPr>
                <w:sz w:val="18"/>
                <w:szCs w:val="18"/>
              </w:rPr>
              <w:alias w:val="Tittel"/>
              <w:tag w:val=""/>
              <w:id w:val="-1869055445"/>
              <w:placeholder>
                <w:docPart w:val="A219BAAA1039479282C0229BDDD0C695"/>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27CFF" w:rsidRPr="007A6E4D">
                <w:rPr>
                  <w:rStyle w:val="Plassholdertekst"/>
                </w:rPr>
                <w:t>[Tittel]</w:t>
              </w:r>
            </w:sdtContent>
          </w:sdt>
        </w:p>
      </w:tc>
      <w:tc>
        <w:tcPr>
          <w:tcW w:w="2268" w:type="dxa"/>
        </w:tcPr>
        <w:p w:rsidR="00C60179" w:rsidRPr="007B4CE1" w:rsidRDefault="00C60179" w:rsidP="00C60179">
          <w:pPr>
            <w:pStyle w:val="Bunntekst"/>
            <w:jc w:val="right"/>
            <w:rPr>
              <w:rFonts w:cs="Arial"/>
              <w:sz w:val="18"/>
              <w:szCs w:val="18"/>
            </w:rPr>
          </w:pPr>
          <w:r w:rsidRPr="00A81041">
            <w:rPr>
              <w:rFonts w:asciiTheme="minorHAnsi" w:hAnsiTheme="minorHAnsi" w:cstheme="minorHAnsi"/>
              <w:b/>
              <w:sz w:val="18"/>
              <w:szCs w:val="18"/>
            </w:rPr>
            <w:t>Utskriftsdato:</w:t>
          </w:r>
          <w:r w:rsidRPr="00A81041">
            <w:rPr>
              <w:rFonts w:asciiTheme="minorHAnsi" w:hAnsiTheme="minorHAnsi" w:cstheme="minorHAnsi"/>
              <w:sz w:val="18"/>
              <w:szCs w:val="18"/>
            </w:rPr>
            <w:t xml:space="preserve"> </w:t>
          </w:r>
          <w:r w:rsidRPr="00A81041">
            <w:rPr>
              <w:rFonts w:cstheme="minorHAnsi"/>
              <w:sz w:val="18"/>
              <w:szCs w:val="18"/>
            </w:rPr>
            <w:fldChar w:fldCharType="begin"/>
          </w:r>
          <w:r w:rsidRPr="00A81041">
            <w:rPr>
              <w:rFonts w:asciiTheme="minorHAnsi" w:hAnsiTheme="minorHAnsi" w:cstheme="minorHAnsi"/>
              <w:sz w:val="18"/>
              <w:szCs w:val="18"/>
            </w:rPr>
            <w:instrText xml:space="preserve"> DATE   \* MERGEFORMAT </w:instrText>
          </w:r>
          <w:r w:rsidRPr="00A81041">
            <w:rPr>
              <w:rFonts w:cstheme="minorHAnsi"/>
              <w:sz w:val="18"/>
              <w:szCs w:val="18"/>
            </w:rPr>
            <w:fldChar w:fldCharType="separate"/>
          </w:r>
          <w:r w:rsidR="00242977" w:rsidRPr="00242977">
            <w:rPr>
              <w:rFonts w:cstheme="minorHAnsi"/>
              <w:noProof/>
              <w:sz w:val="18"/>
              <w:szCs w:val="18"/>
            </w:rPr>
            <w:t>28.02.2025</w:t>
          </w:r>
          <w:r w:rsidRPr="00A81041">
            <w:rPr>
              <w:rFonts w:cstheme="minorHAnsi"/>
              <w:sz w:val="18"/>
              <w:szCs w:val="18"/>
            </w:rPr>
            <w:fldChar w:fldCharType="end"/>
          </w:r>
        </w:p>
      </w:tc>
      <w:tc>
        <w:tcPr>
          <w:tcW w:w="1234" w:type="dxa"/>
        </w:tcPr>
        <w:p w:rsidR="00C60179" w:rsidRPr="007B4CE1" w:rsidRDefault="00C60179" w:rsidP="00C60179">
          <w:pPr>
            <w:pStyle w:val="Bunntekst"/>
            <w:jc w:val="right"/>
            <w:rPr>
              <w:rFonts w:cs="Arial"/>
              <w:sz w:val="18"/>
              <w:szCs w:val="18"/>
            </w:rPr>
          </w:pPr>
          <w:r w:rsidRPr="007B4CE1">
            <w:rPr>
              <w:rFonts w:cs="Arial"/>
              <w:sz w:val="18"/>
              <w:szCs w:val="18"/>
            </w:rPr>
            <w:t xml:space="preserve">Side </w:t>
          </w:r>
          <w:r w:rsidRPr="007B4CE1">
            <w:rPr>
              <w:rFonts w:cs="Arial"/>
              <w:sz w:val="18"/>
              <w:szCs w:val="18"/>
            </w:rPr>
            <w:fldChar w:fldCharType="begin"/>
          </w:r>
          <w:r w:rsidRPr="007B4CE1">
            <w:rPr>
              <w:rFonts w:cs="Arial"/>
              <w:sz w:val="18"/>
              <w:szCs w:val="18"/>
            </w:rPr>
            <w:instrText xml:space="preserve"> PAGE  \* Arabic  \* MERGEFORMAT </w:instrText>
          </w:r>
          <w:r w:rsidRPr="007B4CE1">
            <w:rPr>
              <w:rFonts w:cs="Arial"/>
              <w:sz w:val="18"/>
              <w:szCs w:val="18"/>
            </w:rPr>
            <w:fldChar w:fldCharType="separate"/>
          </w:r>
          <w:r w:rsidR="00D624A3">
            <w:rPr>
              <w:rFonts w:cs="Arial"/>
              <w:noProof/>
              <w:sz w:val="18"/>
              <w:szCs w:val="18"/>
            </w:rPr>
            <w:t>5</w:t>
          </w:r>
          <w:r w:rsidRPr="007B4CE1">
            <w:rPr>
              <w:rFonts w:cs="Arial"/>
              <w:sz w:val="18"/>
              <w:szCs w:val="18"/>
            </w:rPr>
            <w:fldChar w:fldCharType="end"/>
          </w:r>
          <w:r w:rsidRPr="007B4CE1">
            <w:rPr>
              <w:rFonts w:cs="Arial"/>
              <w:sz w:val="18"/>
              <w:szCs w:val="18"/>
            </w:rPr>
            <w:t xml:space="preserve"> av </w:t>
          </w:r>
          <w:r w:rsidRPr="007B4CE1">
            <w:rPr>
              <w:rFonts w:cs="Arial"/>
              <w:sz w:val="18"/>
              <w:szCs w:val="18"/>
            </w:rPr>
            <w:fldChar w:fldCharType="begin"/>
          </w:r>
          <w:r w:rsidRPr="007B4CE1">
            <w:rPr>
              <w:rFonts w:cs="Arial"/>
              <w:sz w:val="18"/>
              <w:szCs w:val="18"/>
            </w:rPr>
            <w:instrText xml:space="preserve"> NUMPAGES  \* Arabic  \* MERGEFORMAT </w:instrText>
          </w:r>
          <w:r w:rsidRPr="007B4CE1">
            <w:rPr>
              <w:rFonts w:cs="Arial"/>
              <w:sz w:val="18"/>
              <w:szCs w:val="18"/>
            </w:rPr>
            <w:fldChar w:fldCharType="separate"/>
          </w:r>
          <w:r w:rsidR="00D624A3">
            <w:rPr>
              <w:rFonts w:cs="Arial"/>
              <w:noProof/>
              <w:sz w:val="18"/>
              <w:szCs w:val="18"/>
            </w:rPr>
            <w:t>5</w:t>
          </w:r>
          <w:r w:rsidRPr="007B4CE1">
            <w:rPr>
              <w:rFonts w:cs="Arial"/>
              <w:noProof/>
              <w:sz w:val="18"/>
              <w:szCs w:val="18"/>
            </w:rPr>
            <w:fldChar w:fldCharType="end"/>
          </w:r>
        </w:p>
      </w:tc>
    </w:tr>
  </w:tbl>
  <w:p w:rsidR="00AC6F34" w:rsidRPr="00C60179" w:rsidRDefault="00AC6F34">
    <w:pPr>
      <w:pStyle w:val="Bunntekst"/>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enett"/>
      <w:tblW w:w="10440" w:type="dxa"/>
      <w:tblInd w:w="-8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38"/>
      <w:gridCol w:w="2268"/>
      <w:gridCol w:w="1234"/>
    </w:tblGrid>
    <w:tr w:rsidR="007B4CE1" w:rsidRPr="00A81041" w:rsidTr="007B4CE1">
      <w:trPr>
        <w:trHeight w:val="283"/>
      </w:trPr>
      <w:tc>
        <w:tcPr>
          <w:tcW w:w="6938" w:type="dxa"/>
        </w:tcPr>
        <w:p w:rsidR="007B4CE1" w:rsidRPr="00FD27A3" w:rsidRDefault="007B4CE1" w:rsidP="007B4CE1">
          <w:pPr>
            <w:pStyle w:val="Bunntekst"/>
            <w:tabs>
              <w:tab w:val="clear" w:pos="4536"/>
              <w:tab w:val="clear" w:pos="9072"/>
              <w:tab w:val="left" w:pos="6990"/>
            </w:tabs>
            <w:rPr>
              <w:rFonts w:cs="Arial"/>
              <w:sz w:val="18"/>
              <w:szCs w:val="18"/>
            </w:rPr>
          </w:pPr>
          <w:r w:rsidRPr="00FD27A3">
            <w:rPr>
              <w:b/>
              <w:sz w:val="18"/>
              <w:szCs w:val="18"/>
            </w:rPr>
            <w:t>Tittel</w:t>
          </w:r>
          <w:r w:rsidRPr="00FD27A3">
            <w:rPr>
              <w:sz w:val="18"/>
              <w:szCs w:val="18"/>
            </w:rPr>
            <w:t>:</w:t>
          </w:r>
          <w:r>
            <w:rPr>
              <w:sz w:val="18"/>
              <w:szCs w:val="18"/>
            </w:rPr>
            <w:t xml:space="preserve"> </w:t>
          </w:r>
          <w:sdt>
            <w:sdtPr>
              <w:rPr>
                <w:sz w:val="18"/>
                <w:szCs w:val="18"/>
              </w:rPr>
              <w:alias w:val="Tittel"/>
              <w:tag w:val=""/>
              <w:id w:val="778840004"/>
              <w:placeholder>
                <w:docPart w:val="C840F25F2BB049229E4F754A599A8C38"/>
              </w:placeholder>
              <w:showingPlcHdr/>
              <w:dataBinding w:prefixMappings="xmlns:ns0='http://purl.org/dc/elements/1.1/' xmlns:ns1='http://schemas.openxmlformats.org/package/2006/metadata/core-properties' " w:xpath="/ns1:coreProperties[1]/ns0:title[1]" w:storeItemID="{6C3C8BC8-F283-45AE-878A-BAB7291924A1}"/>
              <w:text/>
            </w:sdtPr>
            <w:sdtEndPr/>
            <w:sdtContent>
              <w:r w:rsidR="00E27CFF" w:rsidRPr="007A6E4D">
                <w:rPr>
                  <w:rStyle w:val="Plassholdertekst"/>
                </w:rPr>
                <w:t>[Tittel]</w:t>
              </w:r>
            </w:sdtContent>
          </w:sdt>
        </w:p>
      </w:tc>
      <w:tc>
        <w:tcPr>
          <w:tcW w:w="2268" w:type="dxa"/>
        </w:tcPr>
        <w:p w:rsidR="007B4CE1" w:rsidRPr="007B4CE1" w:rsidRDefault="007B4CE1" w:rsidP="007B4CE1">
          <w:pPr>
            <w:pStyle w:val="Bunntekst"/>
            <w:jc w:val="right"/>
            <w:rPr>
              <w:rFonts w:cs="Arial"/>
              <w:sz w:val="18"/>
              <w:szCs w:val="18"/>
            </w:rPr>
          </w:pPr>
          <w:r w:rsidRPr="00A81041">
            <w:rPr>
              <w:rFonts w:asciiTheme="minorHAnsi" w:hAnsiTheme="minorHAnsi" w:cstheme="minorHAnsi"/>
              <w:b/>
              <w:sz w:val="18"/>
              <w:szCs w:val="18"/>
            </w:rPr>
            <w:t>Utskriftsdato:</w:t>
          </w:r>
          <w:r w:rsidRPr="00A81041">
            <w:rPr>
              <w:rFonts w:asciiTheme="minorHAnsi" w:hAnsiTheme="minorHAnsi" w:cstheme="minorHAnsi"/>
              <w:sz w:val="18"/>
              <w:szCs w:val="18"/>
            </w:rPr>
            <w:t xml:space="preserve"> </w:t>
          </w:r>
          <w:r w:rsidRPr="00A81041">
            <w:rPr>
              <w:rFonts w:cstheme="minorHAnsi"/>
              <w:sz w:val="18"/>
              <w:szCs w:val="18"/>
            </w:rPr>
            <w:fldChar w:fldCharType="begin"/>
          </w:r>
          <w:r w:rsidRPr="00A81041">
            <w:rPr>
              <w:rFonts w:asciiTheme="minorHAnsi" w:hAnsiTheme="minorHAnsi" w:cstheme="minorHAnsi"/>
              <w:sz w:val="18"/>
              <w:szCs w:val="18"/>
            </w:rPr>
            <w:instrText xml:space="preserve"> DATE   \* MERGEFORMAT </w:instrText>
          </w:r>
          <w:r w:rsidRPr="00A81041">
            <w:rPr>
              <w:rFonts w:cstheme="minorHAnsi"/>
              <w:sz w:val="18"/>
              <w:szCs w:val="18"/>
            </w:rPr>
            <w:fldChar w:fldCharType="separate"/>
          </w:r>
          <w:r w:rsidR="00242977" w:rsidRPr="00242977">
            <w:rPr>
              <w:rFonts w:cstheme="minorHAnsi"/>
              <w:noProof/>
              <w:sz w:val="18"/>
              <w:szCs w:val="18"/>
            </w:rPr>
            <w:t>28.02.2025</w:t>
          </w:r>
          <w:r w:rsidRPr="00A81041">
            <w:rPr>
              <w:rFonts w:cstheme="minorHAnsi"/>
              <w:sz w:val="18"/>
              <w:szCs w:val="18"/>
            </w:rPr>
            <w:fldChar w:fldCharType="end"/>
          </w:r>
        </w:p>
      </w:tc>
      <w:tc>
        <w:tcPr>
          <w:tcW w:w="1234" w:type="dxa"/>
        </w:tcPr>
        <w:p w:rsidR="007B4CE1" w:rsidRPr="007B4CE1" w:rsidRDefault="007B4CE1" w:rsidP="007B4CE1">
          <w:pPr>
            <w:pStyle w:val="Bunntekst"/>
            <w:jc w:val="right"/>
            <w:rPr>
              <w:rFonts w:cs="Arial"/>
              <w:sz w:val="18"/>
              <w:szCs w:val="18"/>
            </w:rPr>
          </w:pPr>
          <w:r w:rsidRPr="007B4CE1">
            <w:rPr>
              <w:rFonts w:cs="Arial"/>
              <w:sz w:val="18"/>
              <w:szCs w:val="18"/>
            </w:rPr>
            <w:t xml:space="preserve">Side </w:t>
          </w:r>
          <w:r w:rsidRPr="007B4CE1">
            <w:rPr>
              <w:rFonts w:cs="Arial"/>
              <w:sz w:val="18"/>
              <w:szCs w:val="18"/>
            </w:rPr>
            <w:fldChar w:fldCharType="begin"/>
          </w:r>
          <w:r w:rsidRPr="007B4CE1">
            <w:rPr>
              <w:rFonts w:cs="Arial"/>
              <w:sz w:val="18"/>
              <w:szCs w:val="18"/>
            </w:rPr>
            <w:instrText xml:space="preserve"> PAGE  \* Arabic  \* MERGEFORMAT </w:instrText>
          </w:r>
          <w:r w:rsidRPr="007B4CE1">
            <w:rPr>
              <w:rFonts w:cs="Arial"/>
              <w:sz w:val="18"/>
              <w:szCs w:val="18"/>
            </w:rPr>
            <w:fldChar w:fldCharType="separate"/>
          </w:r>
          <w:r w:rsidR="00D624A3">
            <w:rPr>
              <w:rFonts w:cs="Arial"/>
              <w:noProof/>
              <w:sz w:val="18"/>
              <w:szCs w:val="18"/>
            </w:rPr>
            <w:t>1</w:t>
          </w:r>
          <w:r w:rsidRPr="007B4CE1">
            <w:rPr>
              <w:rFonts w:cs="Arial"/>
              <w:sz w:val="18"/>
              <w:szCs w:val="18"/>
            </w:rPr>
            <w:fldChar w:fldCharType="end"/>
          </w:r>
          <w:r w:rsidRPr="007B4CE1">
            <w:rPr>
              <w:rFonts w:cs="Arial"/>
              <w:sz w:val="18"/>
              <w:szCs w:val="18"/>
            </w:rPr>
            <w:t xml:space="preserve"> av </w:t>
          </w:r>
          <w:r w:rsidRPr="007B4CE1">
            <w:rPr>
              <w:rFonts w:cs="Arial"/>
              <w:sz w:val="18"/>
              <w:szCs w:val="18"/>
            </w:rPr>
            <w:fldChar w:fldCharType="begin"/>
          </w:r>
          <w:r w:rsidRPr="007B4CE1">
            <w:rPr>
              <w:rFonts w:cs="Arial"/>
              <w:sz w:val="18"/>
              <w:szCs w:val="18"/>
            </w:rPr>
            <w:instrText xml:space="preserve"> NUMPAGES  \* Arabic  \* MERGEFORMAT </w:instrText>
          </w:r>
          <w:r w:rsidRPr="007B4CE1">
            <w:rPr>
              <w:rFonts w:cs="Arial"/>
              <w:sz w:val="18"/>
              <w:szCs w:val="18"/>
            </w:rPr>
            <w:fldChar w:fldCharType="separate"/>
          </w:r>
          <w:r w:rsidR="00D624A3">
            <w:rPr>
              <w:rFonts w:cs="Arial"/>
              <w:noProof/>
              <w:sz w:val="18"/>
              <w:szCs w:val="18"/>
            </w:rPr>
            <w:t>5</w:t>
          </w:r>
          <w:r w:rsidRPr="007B4CE1">
            <w:rPr>
              <w:rFonts w:cs="Arial"/>
              <w:noProof/>
              <w:sz w:val="18"/>
              <w:szCs w:val="18"/>
            </w:rPr>
            <w:fldChar w:fldCharType="end"/>
          </w:r>
        </w:p>
      </w:tc>
    </w:tr>
  </w:tbl>
  <w:p w:rsidR="00AC6F34" w:rsidRPr="007B4CE1" w:rsidRDefault="00AC6F34" w:rsidP="00DD4ACB">
    <w:pPr>
      <w:pStyle w:val="Bunntekst"/>
      <w:tabs>
        <w:tab w:val="clear" w:pos="4536"/>
        <w:tab w:val="clear" w:pos="9072"/>
        <w:tab w:val="left" w:pos="1275"/>
      </w:tabs>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B9F" w:rsidRDefault="004C1B9F" w:rsidP="008560E2">
      <w:pPr>
        <w:spacing w:after="0" w:line="240" w:lineRule="auto"/>
      </w:pPr>
      <w:r>
        <w:separator/>
      </w:r>
    </w:p>
  </w:footnote>
  <w:footnote w:type="continuationSeparator" w:id="0">
    <w:p w:rsidR="004C1B9F" w:rsidRDefault="004C1B9F" w:rsidP="00856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0E2" w:rsidRDefault="008560E2" w:rsidP="00AC6F34">
    <w:pPr>
      <w:pStyle w:val="Topptekst"/>
      <w:tabs>
        <w:tab w:val="clear" w:pos="4536"/>
        <w:tab w:val="clear" w:pos="9072"/>
        <w:tab w:val="left" w:pos="303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8B0" w:rsidRDefault="003608B0">
    <w:pPr>
      <w:pStyle w:val="Topptekst"/>
    </w:pPr>
    <w:r>
      <w:rPr>
        <w:noProof/>
        <w:lang w:eastAsia="nb-NO"/>
      </w:rPr>
      <w:drawing>
        <wp:inline distT="0" distB="0" distL="0" distR="0">
          <wp:extent cx="2832100" cy="565785"/>
          <wp:effectExtent l="0" t="0" r="0" b="0"/>
          <wp:docPr id="1" name="Graphic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a:extLst>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832100" cy="5657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A39A1"/>
    <w:multiLevelType w:val="hybridMultilevel"/>
    <w:tmpl w:val="43E4E3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82E17E6"/>
    <w:multiLevelType w:val="hybridMultilevel"/>
    <w:tmpl w:val="0B02B79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1EC244F"/>
    <w:multiLevelType w:val="hybridMultilevel"/>
    <w:tmpl w:val="26C0DAA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15:restartNumberingAfterBreak="0">
    <w:nsid w:val="6566476D"/>
    <w:multiLevelType w:val="hybridMultilevel"/>
    <w:tmpl w:val="A73650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6C6A7820"/>
    <w:multiLevelType w:val="hybridMultilevel"/>
    <w:tmpl w:val="7794CC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nb-NO" w:vendorID="64" w:dllVersion="6" w:nlCheck="1" w:checkStyle="0"/>
  <w:activeWritingStyle w:appName="MSWord" w:lang="nb-NO" w:vendorID="64" w:dllVersion="4096" w:nlCheck="1" w:checkStyle="0"/>
  <w:activeWritingStyle w:appName="MSWord" w:lang="nb-N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F60"/>
    <w:rsid w:val="000C6F63"/>
    <w:rsid w:val="000D3C2A"/>
    <w:rsid w:val="00121AD4"/>
    <w:rsid w:val="00135214"/>
    <w:rsid w:val="001444E6"/>
    <w:rsid w:val="001926E1"/>
    <w:rsid w:val="001A6C57"/>
    <w:rsid w:val="001D78DB"/>
    <w:rsid w:val="00242977"/>
    <w:rsid w:val="002D2168"/>
    <w:rsid w:val="003608B0"/>
    <w:rsid w:val="003675DD"/>
    <w:rsid w:val="00392104"/>
    <w:rsid w:val="004269AD"/>
    <w:rsid w:val="00485B0F"/>
    <w:rsid w:val="004B7CE1"/>
    <w:rsid w:val="004C1B9F"/>
    <w:rsid w:val="004F4770"/>
    <w:rsid w:val="00514B4F"/>
    <w:rsid w:val="005452D0"/>
    <w:rsid w:val="00552F10"/>
    <w:rsid w:val="00635FDA"/>
    <w:rsid w:val="00674F60"/>
    <w:rsid w:val="006F2C61"/>
    <w:rsid w:val="0070204A"/>
    <w:rsid w:val="00776F71"/>
    <w:rsid w:val="007B4CE1"/>
    <w:rsid w:val="007C0360"/>
    <w:rsid w:val="007C3DA9"/>
    <w:rsid w:val="0081658A"/>
    <w:rsid w:val="00836DF9"/>
    <w:rsid w:val="008560E2"/>
    <w:rsid w:val="00857839"/>
    <w:rsid w:val="00873666"/>
    <w:rsid w:val="00895736"/>
    <w:rsid w:val="00940FEC"/>
    <w:rsid w:val="00972460"/>
    <w:rsid w:val="00980138"/>
    <w:rsid w:val="009871AE"/>
    <w:rsid w:val="009A3973"/>
    <w:rsid w:val="009D4717"/>
    <w:rsid w:val="00A031C5"/>
    <w:rsid w:val="00A52B82"/>
    <w:rsid w:val="00A53EE6"/>
    <w:rsid w:val="00A64911"/>
    <w:rsid w:val="00AC6F34"/>
    <w:rsid w:val="00AD0FB3"/>
    <w:rsid w:val="00BB5E97"/>
    <w:rsid w:val="00BC0E27"/>
    <w:rsid w:val="00C60179"/>
    <w:rsid w:val="00C750C5"/>
    <w:rsid w:val="00C8345F"/>
    <w:rsid w:val="00CB1F0A"/>
    <w:rsid w:val="00CF6056"/>
    <w:rsid w:val="00D569EB"/>
    <w:rsid w:val="00D57CCE"/>
    <w:rsid w:val="00D624A3"/>
    <w:rsid w:val="00D80901"/>
    <w:rsid w:val="00D81D96"/>
    <w:rsid w:val="00DA6994"/>
    <w:rsid w:val="00DB2BFC"/>
    <w:rsid w:val="00DC6B8C"/>
    <w:rsid w:val="00DD4ACB"/>
    <w:rsid w:val="00E0403C"/>
    <w:rsid w:val="00E15B6C"/>
    <w:rsid w:val="00E17FE3"/>
    <w:rsid w:val="00E25B9B"/>
    <w:rsid w:val="00E27CFF"/>
    <w:rsid w:val="00E56922"/>
    <w:rsid w:val="00EC5C7F"/>
    <w:rsid w:val="00EE211B"/>
    <w:rsid w:val="00F2564E"/>
    <w:rsid w:val="00F8486B"/>
    <w:rsid w:val="00F8507D"/>
    <w:rsid w:val="00F87DFD"/>
    <w:rsid w:val="00FA5BFA"/>
    <w:rsid w:val="00FB2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90DE4E-1063-4AFE-B43B-CB2A2758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69EB"/>
    <w:rPr>
      <w:rFonts w:ascii="Arial" w:hAnsi="Arial"/>
    </w:rPr>
  </w:style>
  <w:style w:type="paragraph" w:styleId="Overskrift1">
    <w:name w:val="heading 1"/>
    <w:basedOn w:val="Normal"/>
    <w:next w:val="Normal"/>
    <w:link w:val="Overskrift1Tegn"/>
    <w:autoRedefine/>
    <w:uiPriority w:val="9"/>
    <w:qFormat/>
    <w:rsid w:val="00D569EB"/>
    <w:pPr>
      <w:keepNext/>
      <w:keepLines/>
      <w:spacing w:before="240" w:after="0"/>
      <w:outlineLvl w:val="0"/>
    </w:pPr>
    <w:rPr>
      <w:rFonts w:ascii="Verdana" w:eastAsiaTheme="majorEastAsia" w:hAnsi="Verdana" w:cstheme="majorBidi"/>
      <w:color w:val="2E74B5" w:themeColor="accent1" w:themeShade="BF"/>
      <w:sz w:val="36"/>
      <w:szCs w:val="32"/>
    </w:rPr>
  </w:style>
  <w:style w:type="paragraph" w:styleId="Overskrift2">
    <w:name w:val="heading 2"/>
    <w:basedOn w:val="Normal"/>
    <w:next w:val="Normal"/>
    <w:link w:val="Overskrift2Tegn"/>
    <w:uiPriority w:val="9"/>
    <w:unhideWhenUsed/>
    <w:qFormat/>
    <w:rsid w:val="007C3DA9"/>
    <w:pPr>
      <w:keepNext/>
      <w:keepLines/>
      <w:spacing w:before="40" w:after="0"/>
      <w:outlineLvl w:val="1"/>
    </w:pPr>
    <w:rPr>
      <w:rFonts w:ascii="Verdana" w:eastAsiaTheme="majorEastAsia" w:hAnsi="Verdana" w:cstheme="majorBidi"/>
      <w:color w:val="2E74B5" w:themeColor="accent1" w:themeShade="BF"/>
      <w:sz w:val="24"/>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8560E2"/>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560E2"/>
  </w:style>
  <w:style w:type="paragraph" w:styleId="Bunntekst">
    <w:name w:val="footer"/>
    <w:basedOn w:val="Normal"/>
    <w:link w:val="BunntekstTegn"/>
    <w:uiPriority w:val="99"/>
    <w:unhideWhenUsed/>
    <w:rsid w:val="008560E2"/>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560E2"/>
  </w:style>
  <w:style w:type="character" w:styleId="Plassholdertekst">
    <w:name w:val="Placeholder Text"/>
    <w:basedOn w:val="Standardskriftforavsnitt"/>
    <w:uiPriority w:val="99"/>
    <w:semiHidden/>
    <w:rsid w:val="008560E2"/>
    <w:rPr>
      <w:color w:val="808080"/>
    </w:rPr>
  </w:style>
  <w:style w:type="table" w:styleId="Vanligtabell5">
    <w:name w:val="Plain Table 5"/>
    <w:basedOn w:val="Vanligtabell"/>
    <w:uiPriority w:val="45"/>
    <w:rsid w:val="008560E2"/>
    <w:pPr>
      <w:spacing w:after="0" w:line="240" w:lineRule="auto"/>
    </w:pPr>
    <w:rPr>
      <w:rFonts w:eastAsiaTheme="minorEastAsia"/>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rutenett">
    <w:name w:val="Table Grid"/>
    <w:basedOn w:val="Vanligtabell"/>
    <w:rsid w:val="00AC6F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00D569EB"/>
    <w:rPr>
      <w:rFonts w:ascii="Verdana" w:eastAsiaTheme="majorEastAsia" w:hAnsi="Verdana" w:cstheme="majorBidi"/>
      <w:color w:val="2E74B5" w:themeColor="accent1" w:themeShade="BF"/>
      <w:sz w:val="36"/>
      <w:szCs w:val="32"/>
    </w:rPr>
  </w:style>
  <w:style w:type="paragraph" w:styleId="Ingenmellomrom">
    <w:name w:val="No Spacing"/>
    <w:uiPriority w:val="1"/>
    <w:qFormat/>
    <w:rsid w:val="00D569EB"/>
    <w:pPr>
      <w:spacing w:after="0" w:line="240" w:lineRule="auto"/>
    </w:pPr>
    <w:rPr>
      <w:rFonts w:ascii="Arial" w:hAnsi="Arial"/>
    </w:rPr>
  </w:style>
  <w:style w:type="character" w:customStyle="1" w:styleId="Overskrift2Tegn">
    <w:name w:val="Overskrift 2 Tegn"/>
    <w:basedOn w:val="Standardskriftforavsnitt"/>
    <w:link w:val="Overskrift2"/>
    <w:uiPriority w:val="9"/>
    <w:rsid w:val="007C3DA9"/>
    <w:rPr>
      <w:rFonts w:ascii="Verdana" w:eastAsiaTheme="majorEastAsia" w:hAnsi="Verdana" w:cstheme="majorBidi"/>
      <w:color w:val="2E74B5" w:themeColor="accent1" w:themeShade="BF"/>
      <w:sz w:val="24"/>
      <w:szCs w:val="26"/>
    </w:rPr>
  </w:style>
  <w:style w:type="table" w:customStyle="1" w:styleId="Vanligtabell51">
    <w:name w:val="Vanlig tabell 51"/>
    <w:basedOn w:val="Vanligtabell"/>
    <w:uiPriority w:val="45"/>
    <w:rsid w:val="00121AD4"/>
    <w:pPr>
      <w:spacing w:after="0" w:line="240" w:lineRule="auto"/>
    </w:pPr>
    <w:rPr>
      <w:rFonts w:eastAsiaTheme="minorEastAsia"/>
    </w:rPr>
    <w:tblPr>
      <w:tblStyleRowBandSize w:val="1"/>
      <w:tblStyleColBandSize w:val="1"/>
      <w:tblInd w:w="0" w:type="nil"/>
    </w:tblPr>
    <w:tblStylePr w:type="firstRow">
      <w:rPr>
        <w:rFonts w:asciiTheme="majorHAnsi" w:eastAsiaTheme="majorEastAsia" w:hAnsiTheme="majorHAnsi" w:cstheme="majorBidi" w:hint="default"/>
        <w:i/>
        <w:iCs/>
        <w:sz w:val="26"/>
        <w:szCs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ittel">
    <w:name w:val="Title"/>
    <w:basedOn w:val="Normal"/>
    <w:next w:val="Normal"/>
    <w:link w:val="TittelTegn"/>
    <w:uiPriority w:val="10"/>
    <w:qFormat/>
    <w:rsid w:val="00AD0FB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D0FB3"/>
    <w:rPr>
      <w:rFonts w:asciiTheme="majorHAnsi" w:eastAsiaTheme="majorEastAsia" w:hAnsiTheme="majorHAnsi" w:cstheme="majorBidi"/>
      <w:spacing w:val="-10"/>
      <w:kern w:val="28"/>
      <w:sz w:val="56"/>
      <w:szCs w:val="56"/>
    </w:rPr>
  </w:style>
  <w:style w:type="character" w:styleId="Hyperkobling">
    <w:name w:val="Hyperlink"/>
    <w:rsid w:val="00EC5C7F"/>
    <w:rPr>
      <w:color w:val="0000FF"/>
      <w:u w:val="single"/>
    </w:rPr>
  </w:style>
  <w:style w:type="paragraph" w:styleId="Brdtekst">
    <w:name w:val="Body Text"/>
    <w:basedOn w:val="Normal"/>
    <w:link w:val="BrdtekstTegn"/>
    <w:unhideWhenUsed/>
    <w:rsid w:val="00D57CCE"/>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nb-NO"/>
    </w:rPr>
  </w:style>
  <w:style w:type="character" w:customStyle="1" w:styleId="BrdtekstTegn">
    <w:name w:val="Brødtekst Tegn"/>
    <w:basedOn w:val="Standardskriftforavsnitt"/>
    <w:link w:val="Brdtekst"/>
    <w:rsid w:val="00D57CCE"/>
    <w:rPr>
      <w:rFonts w:ascii="Times New Roman" w:eastAsia="Times New Roman" w:hAnsi="Times New Roman" w:cs="Times New Roman"/>
      <w:sz w:val="24"/>
      <w:szCs w:val="20"/>
      <w:lang w:eastAsia="nb-NO"/>
    </w:rPr>
  </w:style>
  <w:style w:type="paragraph" w:styleId="Brdtekst2">
    <w:name w:val="Body Text 2"/>
    <w:basedOn w:val="Normal"/>
    <w:link w:val="Brdtekst2Tegn"/>
    <w:unhideWhenUsed/>
    <w:rsid w:val="00D57CCE"/>
    <w:pPr>
      <w:overflowPunct w:val="0"/>
      <w:autoSpaceDE w:val="0"/>
      <w:autoSpaceDN w:val="0"/>
      <w:adjustRightInd w:val="0"/>
      <w:spacing w:after="120" w:line="240" w:lineRule="auto"/>
    </w:pPr>
    <w:rPr>
      <w:rFonts w:ascii="Times New Roman" w:eastAsia="Times New Roman" w:hAnsi="Times New Roman" w:cs="Times New Roman"/>
      <w:i/>
      <w:iCs/>
      <w:sz w:val="24"/>
      <w:szCs w:val="20"/>
      <w:lang w:eastAsia="nb-NO"/>
    </w:rPr>
  </w:style>
  <w:style w:type="character" w:customStyle="1" w:styleId="Brdtekst2Tegn">
    <w:name w:val="Brødtekst 2 Tegn"/>
    <w:basedOn w:val="Standardskriftforavsnitt"/>
    <w:link w:val="Brdtekst2"/>
    <w:rsid w:val="00D57CCE"/>
    <w:rPr>
      <w:rFonts w:ascii="Times New Roman" w:eastAsia="Times New Roman" w:hAnsi="Times New Roman" w:cs="Times New Roman"/>
      <w:i/>
      <w:iCs/>
      <w:sz w:val="24"/>
      <w:szCs w:val="20"/>
      <w:lang w:eastAsia="nb-NO"/>
    </w:rPr>
  </w:style>
  <w:style w:type="paragraph" w:customStyle="1" w:styleId="Enkeltlinje">
    <w:name w:val="Enkeltlinje"/>
    <w:basedOn w:val="Normal"/>
    <w:rsid w:val="00D57CCE"/>
    <w:pPr>
      <w:tabs>
        <w:tab w:val="left" w:pos="1701"/>
        <w:tab w:val="left" w:pos="5670"/>
        <w:tab w:val="left" w:pos="7371"/>
      </w:tabs>
      <w:overflowPunct w:val="0"/>
      <w:autoSpaceDE w:val="0"/>
      <w:autoSpaceDN w:val="0"/>
      <w:adjustRightInd w:val="0"/>
      <w:spacing w:after="0" w:line="240" w:lineRule="auto"/>
    </w:pPr>
    <w:rPr>
      <w:rFonts w:ascii="Times New Roman" w:eastAsia="Times New Roman" w:hAnsi="Times New Roman" w:cs="Times New Roman"/>
      <w:sz w:val="24"/>
      <w:szCs w:val="20"/>
      <w:lang w:eastAsia="nb-NO"/>
    </w:rPr>
  </w:style>
  <w:style w:type="character" w:styleId="Merknadsreferanse">
    <w:name w:val="annotation reference"/>
    <w:basedOn w:val="Standardskriftforavsnitt"/>
    <w:uiPriority w:val="99"/>
    <w:semiHidden/>
    <w:unhideWhenUsed/>
    <w:rsid w:val="00392104"/>
    <w:rPr>
      <w:sz w:val="16"/>
      <w:szCs w:val="16"/>
    </w:rPr>
  </w:style>
  <w:style w:type="paragraph" w:styleId="Merknadstekst">
    <w:name w:val="annotation text"/>
    <w:basedOn w:val="Normal"/>
    <w:link w:val="MerknadstekstTegn"/>
    <w:uiPriority w:val="99"/>
    <w:semiHidden/>
    <w:unhideWhenUsed/>
    <w:rsid w:val="00392104"/>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92104"/>
    <w:rPr>
      <w:rFonts w:ascii="Arial" w:hAnsi="Arial"/>
      <w:sz w:val="20"/>
      <w:szCs w:val="20"/>
    </w:rPr>
  </w:style>
  <w:style w:type="paragraph" w:styleId="Kommentaremne">
    <w:name w:val="annotation subject"/>
    <w:basedOn w:val="Merknadstekst"/>
    <w:next w:val="Merknadstekst"/>
    <w:link w:val="KommentaremneTegn"/>
    <w:uiPriority w:val="99"/>
    <w:semiHidden/>
    <w:unhideWhenUsed/>
    <w:rsid w:val="00392104"/>
    <w:rPr>
      <w:b/>
      <w:bCs/>
    </w:rPr>
  </w:style>
  <w:style w:type="character" w:customStyle="1" w:styleId="KommentaremneTegn">
    <w:name w:val="Kommentaremne Tegn"/>
    <w:basedOn w:val="MerknadstekstTegn"/>
    <w:link w:val="Kommentaremne"/>
    <w:uiPriority w:val="99"/>
    <w:semiHidden/>
    <w:rsid w:val="00392104"/>
    <w:rPr>
      <w:rFonts w:ascii="Arial" w:hAnsi="Arial"/>
      <w:b/>
      <w:bCs/>
      <w:sz w:val="20"/>
      <w:szCs w:val="20"/>
    </w:rPr>
  </w:style>
  <w:style w:type="paragraph" w:styleId="Bobletekst">
    <w:name w:val="Balloon Text"/>
    <w:basedOn w:val="Normal"/>
    <w:link w:val="BobletekstTegn"/>
    <w:uiPriority w:val="99"/>
    <w:semiHidden/>
    <w:unhideWhenUsed/>
    <w:rsid w:val="00392104"/>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92104"/>
    <w:rPr>
      <w:rFonts w:ascii="Segoe UI" w:hAnsi="Segoe UI" w:cs="Segoe UI"/>
      <w:sz w:val="18"/>
      <w:szCs w:val="18"/>
    </w:rPr>
  </w:style>
  <w:style w:type="character" w:customStyle="1" w:styleId="Ulstomtale1">
    <w:name w:val="Uløst omtale1"/>
    <w:basedOn w:val="Standardskriftforavsnitt"/>
    <w:uiPriority w:val="99"/>
    <w:semiHidden/>
    <w:unhideWhenUsed/>
    <w:rsid w:val="00C750C5"/>
    <w:rPr>
      <w:color w:val="605E5C"/>
      <w:shd w:val="clear" w:color="auto" w:fill="E1DFDD"/>
    </w:rPr>
  </w:style>
  <w:style w:type="paragraph" w:styleId="Listeavsnitt">
    <w:name w:val="List Paragraph"/>
    <w:basedOn w:val="Normal"/>
    <w:uiPriority w:val="34"/>
    <w:qFormat/>
    <w:rsid w:val="00F87DFD"/>
    <w:pPr>
      <w:ind w:left="720"/>
      <w:contextualSpacing/>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263122">
      <w:bodyDiv w:val="1"/>
      <w:marLeft w:val="0"/>
      <w:marRight w:val="0"/>
      <w:marTop w:val="0"/>
      <w:marBottom w:val="0"/>
      <w:divBdr>
        <w:top w:val="none" w:sz="0" w:space="0" w:color="auto"/>
        <w:left w:val="none" w:sz="0" w:space="0" w:color="auto"/>
        <w:bottom w:val="none" w:sz="0" w:space="0" w:color="auto"/>
        <w:right w:val="none" w:sz="0" w:space="0" w:color="auto"/>
      </w:divBdr>
    </w:div>
    <w:div w:id="763527097">
      <w:bodyDiv w:val="1"/>
      <w:marLeft w:val="0"/>
      <w:marRight w:val="0"/>
      <w:marTop w:val="0"/>
      <w:marBottom w:val="0"/>
      <w:divBdr>
        <w:top w:val="none" w:sz="0" w:space="0" w:color="auto"/>
        <w:left w:val="none" w:sz="0" w:space="0" w:color="auto"/>
        <w:bottom w:val="none" w:sz="0" w:space="0" w:color="auto"/>
        <w:right w:val="none" w:sz="0" w:space="0" w:color="auto"/>
      </w:divBdr>
    </w:div>
    <w:div w:id="808934279">
      <w:bodyDiv w:val="1"/>
      <w:marLeft w:val="0"/>
      <w:marRight w:val="0"/>
      <w:marTop w:val="0"/>
      <w:marBottom w:val="0"/>
      <w:divBdr>
        <w:top w:val="none" w:sz="0" w:space="0" w:color="auto"/>
        <w:left w:val="none" w:sz="0" w:space="0" w:color="auto"/>
        <w:bottom w:val="none" w:sz="0" w:space="0" w:color="auto"/>
        <w:right w:val="none" w:sz="0" w:space="0" w:color="auto"/>
      </w:divBdr>
    </w:div>
    <w:div w:id="1910114166">
      <w:bodyDiv w:val="1"/>
      <w:marLeft w:val="0"/>
      <w:marRight w:val="0"/>
      <w:marTop w:val="0"/>
      <w:marBottom w:val="0"/>
      <w:divBdr>
        <w:top w:val="none" w:sz="0" w:space="0" w:color="auto"/>
        <w:left w:val="none" w:sz="0" w:space="0" w:color="auto"/>
        <w:bottom w:val="none" w:sz="0" w:space="0" w:color="auto"/>
        <w:right w:val="none" w:sz="0" w:space="0" w:color="auto"/>
      </w:divBdr>
    </w:div>
    <w:div w:id="2003922934">
      <w:bodyDiv w:val="1"/>
      <w:marLeft w:val="0"/>
      <w:marRight w:val="0"/>
      <w:marTop w:val="0"/>
      <w:marBottom w:val="0"/>
      <w:divBdr>
        <w:top w:val="none" w:sz="0" w:space="0" w:color="auto"/>
        <w:left w:val="none" w:sz="0" w:space="0" w:color="auto"/>
        <w:bottom w:val="none" w:sz="0" w:space="0" w:color="auto"/>
        <w:right w:val="none" w:sz="0" w:space="0" w:color="auto"/>
      </w:divBdr>
    </w:div>
    <w:div w:id="2125885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sbinfo.no/DSBno/2017/tema/samfunnssikkerhet-i-kommunens-arealplanlegging-metode-for-risiko-og-saarbarhetsanalyse/" TargetMode="External"/><Relationship Id="rId18" Type="http://schemas.openxmlformats.org/officeDocument/2006/relationships/hyperlink" Target="https://www.fredrikstad.kommune.no/lokalsamfun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fredrikstad.kommune.no/lokalsamfunn" TargetMode="External"/><Relationship Id="rId17" Type="http://schemas.openxmlformats.org/officeDocument/2006/relationships/hyperlink" Target="https://www.fredrikstad.kommune.no/lokalsamfun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lovdata.no/dokument/SF/forskrift/2017-06-21-854"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gjeringen.no/no/dokumenter/reguleringsplan/id2928063/"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regjeringen.no/no/dokumenter/retningslinjer-for-innsigelse-i-plansaker-etter-plan--og-bygningsloven/id751295/"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redrikstad.kommune.no/regulering"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840F25F2BB049229E4F754A599A8C38"/>
        <w:category>
          <w:name w:val="Generelt"/>
          <w:gallery w:val="placeholder"/>
        </w:category>
        <w:types>
          <w:type w:val="bbPlcHdr"/>
        </w:types>
        <w:behaviors>
          <w:behavior w:val="content"/>
        </w:behaviors>
        <w:guid w:val="{93E72854-9E76-4AC8-81F2-CA3A2F3E28BE}"/>
      </w:docPartPr>
      <w:docPartBody>
        <w:p w:rsidR="00094598" w:rsidRDefault="002D2A7F" w:rsidP="002D2A7F">
          <w:pPr>
            <w:pStyle w:val="C840F25F2BB049229E4F754A599A8C38"/>
          </w:pPr>
          <w:r w:rsidRPr="007A6E4D">
            <w:rPr>
              <w:rStyle w:val="Plassholdertekst"/>
            </w:rPr>
            <w:t>[Tittel]</w:t>
          </w:r>
        </w:p>
      </w:docPartBody>
    </w:docPart>
    <w:docPart>
      <w:docPartPr>
        <w:name w:val="A219BAAA1039479282C0229BDDD0C695"/>
        <w:category>
          <w:name w:val="Generelt"/>
          <w:gallery w:val="placeholder"/>
        </w:category>
        <w:types>
          <w:type w:val="bbPlcHdr"/>
        </w:types>
        <w:behaviors>
          <w:behavior w:val="content"/>
        </w:behaviors>
        <w:guid w:val="{0CB574C9-B6E5-49AA-A9FF-33FDEDB2C1CF}"/>
      </w:docPartPr>
      <w:docPartBody>
        <w:p w:rsidR="002A1DFD" w:rsidRDefault="00094598" w:rsidP="00094598">
          <w:pPr>
            <w:pStyle w:val="A219BAAA1039479282C0229BDDD0C695"/>
          </w:pPr>
          <w:r w:rsidRPr="007A6E4D">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339"/>
    <w:rsid w:val="00094598"/>
    <w:rsid w:val="001B7D47"/>
    <w:rsid w:val="00204E7E"/>
    <w:rsid w:val="00251D81"/>
    <w:rsid w:val="002A1DFD"/>
    <w:rsid w:val="002D2A7F"/>
    <w:rsid w:val="003A666E"/>
    <w:rsid w:val="00444339"/>
    <w:rsid w:val="00552718"/>
    <w:rsid w:val="00763840"/>
    <w:rsid w:val="00893167"/>
    <w:rsid w:val="009228B5"/>
    <w:rsid w:val="009C2FA6"/>
    <w:rsid w:val="009C6BF5"/>
    <w:rsid w:val="009E2F80"/>
    <w:rsid w:val="00AD2433"/>
    <w:rsid w:val="00C90E63"/>
    <w:rsid w:val="00D22961"/>
    <w:rsid w:val="00D34DB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094598"/>
  </w:style>
  <w:style w:type="paragraph" w:customStyle="1" w:styleId="B36C2BFDB1AA45C79E222C3BD14C8E87">
    <w:name w:val="B36C2BFDB1AA45C79E222C3BD14C8E87"/>
    <w:rsid w:val="00444339"/>
  </w:style>
  <w:style w:type="paragraph" w:customStyle="1" w:styleId="948BD239B3964A4EA71D4D6E7C0EA132">
    <w:name w:val="948BD239B3964A4EA71D4D6E7C0EA132"/>
    <w:rsid w:val="00444339"/>
  </w:style>
  <w:style w:type="paragraph" w:customStyle="1" w:styleId="E70254270D904F258590739A49D56109">
    <w:name w:val="E70254270D904F258590739A49D56109"/>
    <w:rsid w:val="00444339"/>
  </w:style>
  <w:style w:type="paragraph" w:customStyle="1" w:styleId="CFB9E8A3F16A42ADA5A21A4DA77BA159">
    <w:name w:val="CFB9E8A3F16A42ADA5A21A4DA77BA159"/>
    <w:rsid w:val="00444339"/>
  </w:style>
  <w:style w:type="paragraph" w:customStyle="1" w:styleId="9CEDFDCEF68C458F98B7E4C642E3F5FF">
    <w:name w:val="9CEDFDCEF68C458F98B7E4C642E3F5FF"/>
    <w:rsid w:val="00444339"/>
  </w:style>
  <w:style w:type="paragraph" w:customStyle="1" w:styleId="B7247CA0A2054BF7BB08469460CF8A76">
    <w:name w:val="B7247CA0A2054BF7BB08469460CF8A76"/>
    <w:rsid w:val="00444339"/>
  </w:style>
  <w:style w:type="paragraph" w:customStyle="1" w:styleId="B2FB75B9C556406188AABC8E110B116D">
    <w:name w:val="B2FB75B9C556406188AABC8E110B116D"/>
    <w:rsid w:val="00444339"/>
  </w:style>
  <w:style w:type="paragraph" w:customStyle="1" w:styleId="9DC03D92759F48CE8DC3CB522D14156E">
    <w:name w:val="9DC03D92759F48CE8DC3CB522D14156E"/>
    <w:rsid w:val="00444339"/>
  </w:style>
  <w:style w:type="paragraph" w:customStyle="1" w:styleId="219A0067DA124BD4BD71D6BE99E9D7F7">
    <w:name w:val="219A0067DA124BD4BD71D6BE99E9D7F7"/>
    <w:rsid w:val="00D22961"/>
  </w:style>
  <w:style w:type="paragraph" w:customStyle="1" w:styleId="537138FB847C4AA6B6E1F407924CCC47">
    <w:name w:val="537138FB847C4AA6B6E1F407924CCC47"/>
    <w:rsid w:val="00D22961"/>
  </w:style>
  <w:style w:type="paragraph" w:customStyle="1" w:styleId="CB8C4663A738484C82CCC404F7F46563">
    <w:name w:val="CB8C4663A738484C82CCC404F7F46563"/>
    <w:rsid w:val="00D22961"/>
  </w:style>
  <w:style w:type="paragraph" w:customStyle="1" w:styleId="90C521311BA84EC6A9BA90702FC61234">
    <w:name w:val="90C521311BA84EC6A9BA90702FC61234"/>
    <w:rsid w:val="00D22961"/>
  </w:style>
  <w:style w:type="paragraph" w:customStyle="1" w:styleId="D003ED38FB9940DD906D08BF94F3B552">
    <w:name w:val="D003ED38FB9940DD906D08BF94F3B552"/>
    <w:rsid w:val="00D22961"/>
  </w:style>
  <w:style w:type="paragraph" w:customStyle="1" w:styleId="742C274697254BFF8621161CD345B83D">
    <w:name w:val="742C274697254BFF8621161CD345B83D"/>
    <w:rsid w:val="00D22961"/>
  </w:style>
  <w:style w:type="paragraph" w:customStyle="1" w:styleId="DD27B6BE4EA941BD9A916735A42231BA">
    <w:name w:val="DD27B6BE4EA941BD9A916735A42231BA"/>
    <w:rsid w:val="00D22961"/>
  </w:style>
  <w:style w:type="paragraph" w:customStyle="1" w:styleId="3B364A215A8B49D99C722178DB65CAB9">
    <w:name w:val="3B364A215A8B49D99C722178DB65CAB9"/>
    <w:rsid w:val="00D22961"/>
  </w:style>
  <w:style w:type="paragraph" w:customStyle="1" w:styleId="163E27C236D34A50A5FC2BA5A20B93E0">
    <w:name w:val="163E27C236D34A50A5FC2BA5A20B93E0"/>
    <w:rsid w:val="00D22961"/>
  </w:style>
  <w:style w:type="paragraph" w:customStyle="1" w:styleId="758583C5ABAE4F1EACFA5ECF20B9D239">
    <w:name w:val="758583C5ABAE4F1EACFA5ECF20B9D239"/>
    <w:rsid w:val="00D22961"/>
  </w:style>
  <w:style w:type="paragraph" w:customStyle="1" w:styleId="7689E458BC1A495EA236BB54196FC6EE">
    <w:name w:val="7689E458BC1A495EA236BB54196FC6EE"/>
    <w:rsid w:val="00D22961"/>
  </w:style>
  <w:style w:type="paragraph" w:customStyle="1" w:styleId="F5E28C5B220F4E20A724D960D845F27D">
    <w:name w:val="F5E28C5B220F4E20A724D960D845F27D"/>
    <w:rsid w:val="00D22961"/>
  </w:style>
  <w:style w:type="paragraph" w:customStyle="1" w:styleId="D4F626EBD72C43E59D6F664EE32A9BDD">
    <w:name w:val="D4F626EBD72C43E59D6F664EE32A9BDD"/>
    <w:rsid w:val="00D22961"/>
  </w:style>
  <w:style w:type="paragraph" w:customStyle="1" w:styleId="0A3A34DB99B4476484DED3CBA132215C">
    <w:name w:val="0A3A34DB99B4476484DED3CBA132215C"/>
    <w:rsid w:val="00D22961"/>
  </w:style>
  <w:style w:type="paragraph" w:customStyle="1" w:styleId="D31E44D169BC4E2F966FDFBBFFE763B5">
    <w:name w:val="D31E44D169BC4E2F966FDFBBFFE763B5"/>
    <w:rsid w:val="00D22961"/>
  </w:style>
  <w:style w:type="paragraph" w:customStyle="1" w:styleId="7F0DAA7C43B34E09A3BDB1E832795171">
    <w:name w:val="7F0DAA7C43B34E09A3BDB1E832795171"/>
    <w:rsid w:val="00D22961"/>
  </w:style>
  <w:style w:type="paragraph" w:customStyle="1" w:styleId="44762884D57049AEB1EE1BAE3C7653F5">
    <w:name w:val="44762884D57049AEB1EE1BAE3C7653F5"/>
    <w:rsid w:val="00D22961"/>
  </w:style>
  <w:style w:type="paragraph" w:customStyle="1" w:styleId="29E7866FB9044C4D9842FAC1E716E985">
    <w:name w:val="29E7866FB9044C4D9842FAC1E716E985"/>
    <w:rsid w:val="00552718"/>
  </w:style>
  <w:style w:type="paragraph" w:customStyle="1" w:styleId="7063E5DBB0474142B3FF212DDFA6E9AF">
    <w:name w:val="7063E5DBB0474142B3FF212DDFA6E9AF"/>
    <w:rsid w:val="00552718"/>
  </w:style>
  <w:style w:type="paragraph" w:customStyle="1" w:styleId="026932E1335F4E4D9177BD5D536C08AE">
    <w:name w:val="026932E1335F4E4D9177BD5D536C08AE"/>
    <w:rsid w:val="00552718"/>
  </w:style>
  <w:style w:type="paragraph" w:customStyle="1" w:styleId="C24BDE9F63F54857A61775D8E2AE98DA">
    <w:name w:val="C24BDE9F63F54857A61775D8E2AE98DA"/>
    <w:rsid w:val="00552718"/>
  </w:style>
  <w:style w:type="paragraph" w:customStyle="1" w:styleId="2F392EAA033049008716FAAFA64D9770">
    <w:name w:val="2F392EAA033049008716FAAFA64D9770"/>
    <w:rsid w:val="00552718"/>
  </w:style>
  <w:style w:type="paragraph" w:customStyle="1" w:styleId="D2A1557160C744EC8182B7467FCB2234">
    <w:name w:val="D2A1557160C744EC8182B7467FCB2234"/>
    <w:rsid w:val="00552718"/>
  </w:style>
  <w:style w:type="paragraph" w:customStyle="1" w:styleId="081A386D22454DCE90DE3A29638A7820">
    <w:name w:val="081A386D22454DCE90DE3A29638A7820"/>
    <w:rsid w:val="00552718"/>
  </w:style>
  <w:style w:type="paragraph" w:customStyle="1" w:styleId="528526D412A846A9962309CA92A6BEDA">
    <w:name w:val="528526D412A846A9962309CA92A6BEDA"/>
    <w:rsid w:val="00552718"/>
  </w:style>
  <w:style w:type="paragraph" w:customStyle="1" w:styleId="A3B3B290605A407EB41DA24CAB778F98">
    <w:name w:val="A3B3B290605A407EB41DA24CAB778F98"/>
    <w:rsid w:val="00552718"/>
  </w:style>
  <w:style w:type="paragraph" w:customStyle="1" w:styleId="50095ECB99114141A4353FC07149DB8C">
    <w:name w:val="50095ECB99114141A4353FC07149DB8C"/>
    <w:rsid w:val="00552718"/>
  </w:style>
  <w:style w:type="paragraph" w:customStyle="1" w:styleId="CBD2207598A540CEBF86A50953A82124">
    <w:name w:val="CBD2207598A540CEBF86A50953A82124"/>
    <w:rsid w:val="00AD2433"/>
  </w:style>
  <w:style w:type="paragraph" w:customStyle="1" w:styleId="9D7DAB5EC0A24CABA13C857388E91A4A">
    <w:name w:val="9D7DAB5EC0A24CABA13C857388E91A4A"/>
    <w:rsid w:val="00AD2433"/>
  </w:style>
  <w:style w:type="paragraph" w:customStyle="1" w:styleId="4062D9F7AA4C4D0DADBC19021DD78D3E">
    <w:name w:val="4062D9F7AA4C4D0DADBC19021DD78D3E"/>
    <w:rsid w:val="00AD2433"/>
  </w:style>
  <w:style w:type="paragraph" w:customStyle="1" w:styleId="5E478B1678D641FA895AE82F468BF2D3">
    <w:name w:val="5E478B1678D641FA895AE82F468BF2D3"/>
    <w:rsid w:val="00AD2433"/>
  </w:style>
  <w:style w:type="paragraph" w:customStyle="1" w:styleId="0F0AA0BFD8D646F8AA5B96337D7739F5">
    <w:name w:val="0F0AA0BFD8D646F8AA5B96337D7739F5"/>
    <w:rsid w:val="00AD2433"/>
  </w:style>
  <w:style w:type="paragraph" w:customStyle="1" w:styleId="4E7F50C4F3DB4DC5A4653694600E9B97">
    <w:name w:val="4E7F50C4F3DB4DC5A4653694600E9B97"/>
    <w:rsid w:val="00AD2433"/>
  </w:style>
  <w:style w:type="paragraph" w:customStyle="1" w:styleId="19DDA5EF206F402C91D43D1D71DA3212">
    <w:name w:val="19DDA5EF206F402C91D43D1D71DA3212"/>
    <w:rsid w:val="00AD2433"/>
  </w:style>
  <w:style w:type="paragraph" w:customStyle="1" w:styleId="E11579B1F0F04B2DB05845C87483190E">
    <w:name w:val="E11579B1F0F04B2DB05845C87483190E"/>
    <w:rsid w:val="00AD2433"/>
  </w:style>
  <w:style w:type="paragraph" w:customStyle="1" w:styleId="5771F67C10F2436293CDF90607A099A6">
    <w:name w:val="5771F67C10F2436293CDF90607A099A6"/>
    <w:rsid w:val="00AD2433"/>
  </w:style>
  <w:style w:type="paragraph" w:customStyle="1" w:styleId="6CF3476AC4554163A19A404902309CB5">
    <w:name w:val="6CF3476AC4554163A19A404902309CB5"/>
    <w:rsid w:val="00AD2433"/>
  </w:style>
  <w:style w:type="paragraph" w:customStyle="1" w:styleId="CD55DAE8E6C343EA982B9B6C9C51FB56">
    <w:name w:val="CD55DAE8E6C343EA982B9B6C9C51FB56"/>
    <w:rsid w:val="00AD2433"/>
  </w:style>
  <w:style w:type="paragraph" w:customStyle="1" w:styleId="CCD31782F7AE453583C272256F8DCB82">
    <w:name w:val="CCD31782F7AE453583C272256F8DCB82"/>
    <w:rsid w:val="00AD2433"/>
  </w:style>
  <w:style w:type="paragraph" w:customStyle="1" w:styleId="F4ADE43A6EE24DE1920354C6692860A1">
    <w:name w:val="F4ADE43A6EE24DE1920354C6692860A1"/>
    <w:rsid w:val="00AD2433"/>
  </w:style>
  <w:style w:type="paragraph" w:customStyle="1" w:styleId="6EE1B4121C8043BEBF15C71277917C64">
    <w:name w:val="6EE1B4121C8043BEBF15C71277917C64"/>
    <w:rsid w:val="00AD2433"/>
  </w:style>
  <w:style w:type="paragraph" w:customStyle="1" w:styleId="DFCAD0A3172F4C0B8030B9FEEB419812">
    <w:name w:val="DFCAD0A3172F4C0B8030B9FEEB419812"/>
    <w:rsid w:val="00AD2433"/>
  </w:style>
  <w:style w:type="paragraph" w:customStyle="1" w:styleId="79D3555F66A44F26A81F251407386D10">
    <w:name w:val="79D3555F66A44F26A81F251407386D10"/>
    <w:rsid w:val="00C90E63"/>
  </w:style>
  <w:style w:type="paragraph" w:customStyle="1" w:styleId="C516A0D39C504633A27F620C1174A824">
    <w:name w:val="C516A0D39C504633A27F620C1174A824"/>
    <w:rsid w:val="00C90E63"/>
  </w:style>
  <w:style w:type="paragraph" w:customStyle="1" w:styleId="B3253302F256459EA5D2624D37D7C074">
    <w:name w:val="B3253302F256459EA5D2624D37D7C074"/>
    <w:rsid w:val="00C90E63"/>
  </w:style>
  <w:style w:type="paragraph" w:customStyle="1" w:styleId="B821E5EC51D2483FBC4E799FE3F0C0B4">
    <w:name w:val="B821E5EC51D2483FBC4E799FE3F0C0B4"/>
    <w:rsid w:val="00C90E63"/>
  </w:style>
  <w:style w:type="paragraph" w:customStyle="1" w:styleId="FB5C022573E64DAE8530CFB030E3C49D">
    <w:name w:val="FB5C022573E64DAE8530CFB030E3C49D"/>
    <w:rsid w:val="00C90E63"/>
  </w:style>
  <w:style w:type="paragraph" w:customStyle="1" w:styleId="A3261F6A9481481F8614D523A0303F49">
    <w:name w:val="A3261F6A9481481F8614D523A0303F49"/>
    <w:rsid w:val="00C90E63"/>
  </w:style>
  <w:style w:type="paragraph" w:customStyle="1" w:styleId="5DFEFE63C4114481807076A0B92E2D00">
    <w:name w:val="5DFEFE63C4114481807076A0B92E2D00"/>
    <w:rsid w:val="00C90E63"/>
  </w:style>
  <w:style w:type="paragraph" w:customStyle="1" w:styleId="AD543F2FD040484EA3805BD95A9DEFA9">
    <w:name w:val="AD543F2FD040484EA3805BD95A9DEFA9"/>
    <w:rsid w:val="00C90E63"/>
  </w:style>
  <w:style w:type="paragraph" w:customStyle="1" w:styleId="792047AAB3294FBBAAD706DD538D14EF">
    <w:name w:val="792047AAB3294FBBAAD706DD538D14EF"/>
    <w:rsid w:val="00C90E63"/>
  </w:style>
  <w:style w:type="paragraph" w:customStyle="1" w:styleId="53CF2B96FB0945708BE6AE001AE939B5">
    <w:name w:val="53CF2B96FB0945708BE6AE001AE939B5"/>
    <w:rsid w:val="00C90E63"/>
  </w:style>
  <w:style w:type="paragraph" w:customStyle="1" w:styleId="2F3C2F5BD4ED4F6DB8B2D174F59D75D1">
    <w:name w:val="2F3C2F5BD4ED4F6DB8B2D174F59D75D1"/>
    <w:rsid w:val="00893167"/>
  </w:style>
  <w:style w:type="paragraph" w:customStyle="1" w:styleId="CF5127924835445B90AB6313CB96FC3D">
    <w:name w:val="CF5127924835445B90AB6313CB96FC3D"/>
    <w:rsid w:val="00893167"/>
  </w:style>
  <w:style w:type="paragraph" w:customStyle="1" w:styleId="36655F54FD904E4B86CA8829E93FEB20">
    <w:name w:val="36655F54FD904E4B86CA8829E93FEB20"/>
    <w:rsid w:val="00893167"/>
  </w:style>
  <w:style w:type="paragraph" w:customStyle="1" w:styleId="B5ADD13729F14733A8EB051B68B8DDBF">
    <w:name w:val="B5ADD13729F14733A8EB051B68B8DDBF"/>
    <w:rsid w:val="00893167"/>
  </w:style>
  <w:style w:type="paragraph" w:customStyle="1" w:styleId="E4CB78A909FB4D37825C642291E2668C">
    <w:name w:val="E4CB78A909FB4D37825C642291E2668C"/>
    <w:rsid w:val="00893167"/>
  </w:style>
  <w:style w:type="paragraph" w:customStyle="1" w:styleId="C840F25F2BB049229E4F754A599A8C38">
    <w:name w:val="C840F25F2BB049229E4F754A599A8C38"/>
    <w:rsid w:val="002D2A7F"/>
  </w:style>
  <w:style w:type="paragraph" w:customStyle="1" w:styleId="A219BAAA1039479282C0229BDDD0C695">
    <w:name w:val="A219BAAA1039479282C0229BDDD0C695"/>
    <w:rsid w:val="000945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6CE1442D6FB944F88371599B2BC561F" ma:contentTypeVersion="14" ma:contentTypeDescription="Opprett et nytt dokument." ma:contentTypeScope="" ma:versionID="007521bbdcbf10a63e8446054e70fc81">
  <xsd:schema xmlns:xsd="http://www.w3.org/2001/XMLSchema" xmlns:xs="http://www.w3.org/2001/XMLSchema" xmlns:p="http://schemas.microsoft.com/office/2006/metadata/properties" xmlns:ns3="6e885939-9820-45fb-a397-3e3593c71951" xmlns:ns4="7326455c-f330-43a6-8d18-43bd48e41596" targetNamespace="http://schemas.microsoft.com/office/2006/metadata/properties" ma:root="true" ma:fieldsID="c2fc4c4c2bdb8ebde80cdab1b5489a94" ns3:_="" ns4:_="">
    <xsd:import namespace="6e885939-9820-45fb-a397-3e3593c71951"/>
    <xsd:import namespace="7326455c-f330-43a6-8d18-43bd48e4159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85939-9820-45fb-a397-3e3593c719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26455c-f330-43a6-8d18-43bd48e41596"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SharingHintHash" ma:index="20"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1E127-FE95-4E5B-A787-7CCED5F7B7D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7A4BB9-0A4D-412A-AE0D-274AB14A64F1}">
  <ds:schemaRefs>
    <ds:schemaRef ds:uri="http://schemas.microsoft.com/sharepoint/v3/contenttype/forms"/>
  </ds:schemaRefs>
</ds:datastoreItem>
</file>

<file path=customXml/itemProps3.xml><?xml version="1.0" encoding="utf-8"?>
<ds:datastoreItem xmlns:ds="http://schemas.openxmlformats.org/officeDocument/2006/customXml" ds:itemID="{920447D4-B198-4922-9D11-2DA008720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85939-9820-45fb-a397-3e3593c71951"/>
    <ds:schemaRef ds:uri="7326455c-f330-43a6-8d18-43bd48e41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32522-8629-4216-A63E-2C898F8AB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1848</Words>
  <Characters>9796</Characters>
  <Application>Microsoft Office Word</Application>
  <DocSecurity>0</DocSecurity>
  <Lines>81</Lines>
  <Paragraphs>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Digital Kvalitet AS</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Martens Meyer Solem</dc:creator>
  <cp:keywords/>
  <dc:description/>
  <cp:lastModifiedBy>Johansen Turid Elisabeth</cp:lastModifiedBy>
  <cp:revision>3</cp:revision>
  <dcterms:created xsi:type="dcterms:W3CDTF">2025-02-28T09:20:00Z</dcterms:created>
  <dcterms:modified xsi:type="dcterms:W3CDTF">2025-02-28T09:21:00Z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0x01010036CE1442D6FB944F88371599B2BC561F</vt:lpwstr>
  </property>
  <property fmtid="{D5CDD505-2E9C-101B-9397-08002B2CF9AE}" pid="3" name="_dlc_DocIdItemGuid">
    <vt:lpwstr>4cb93a7b-7635-4c2b-920f-62a9b75a811e</vt:lpwstr>
  </property>
  <property fmtid="{D5CDD505-2E9C-101B-9397-08002B2CF9AE}" pid="4" name="Dokumenttype">
    <vt:lpwstr>177;#Mal|fe5eee62-f172-453b-973e-a42819cbd689</vt:lpwstr>
  </property>
  <property fmtid="{D5CDD505-2E9C-101B-9397-08002B2CF9AE}" pid="5" name="Tema1">
    <vt:lpwstr>1613;#Utførelse|bfc3dbd5-7124-4897-a288-bfdcc959a430</vt:lpwstr>
  </property>
  <property fmtid="{D5CDD505-2E9C-101B-9397-08002B2CF9AE}" pid="6" name="Prosess">
    <vt:lpwstr>1646;#Plansaker|a6a8f28b-2429-4fd9-9b0c-7ffec983c5a5</vt:lpwstr>
  </property>
  <property fmtid="{D5CDD505-2E9C-101B-9397-08002B2CF9AE}" pid="7" name="DokumentansvarligEnhet">
    <vt:lpwstr>324;#Kultur, miljø og byutvikling|ab8d5d31-6b39-4a8a-b339-ce31e33c8fd6</vt:lpwstr>
  </property>
  <property fmtid="{D5CDD505-2E9C-101B-9397-08002B2CF9AE}" pid="8" name="_dlc_policyId">
    <vt:lpwstr>0x010100D8A65A86E63B4641858AC1273FAD4E300500F0B80F6D9E4A844AB75D5D984717C420|1008592422</vt:lpwstr>
  </property>
  <property fmtid="{D5CDD505-2E9C-101B-9397-08002B2CF9AE}" pid="9" name="ItemRetentionFormula">
    <vt:lpwstr>&lt;formula id="Microsoft.Office.RecordsManagement.PolicyFeatures.Expiration.Formula.BuiltIn"&gt;&lt;number&gt;1&lt;/number&gt;&lt;property&gt;Revisjonsdato&lt;/property&gt;&lt;propertyId&gt;75e03558-7e5c-4f35-a964-fae5054dc94f&lt;/propertyId&gt;&lt;period&gt;days&lt;/period&gt;&lt;/formula&gt;</vt:lpwstr>
  </property>
  <property fmtid="{D5CDD505-2E9C-101B-9397-08002B2CF9AE}" pid="10" name="TaxKeyword">
    <vt:lpwstr/>
  </property>
  <property fmtid="{D5CDD505-2E9C-101B-9397-08002B2CF9AE}" pid="11" name="WorkflowChangePath">
    <vt:lpwstr>e3687174-cba2-42cc-9443-e463491f3f62,9;e3687174-cba2-42cc-9443-e463491f3f62,9;</vt:lpwstr>
  </property>
  <property fmtid="{D5CDD505-2E9C-101B-9397-08002B2CF9AE}" pid="12" name="_dlc_ExpireDate">
    <vt:filetime>2019-12-11T23:00:00Z</vt:filetime>
  </property>
  <property fmtid="{D5CDD505-2E9C-101B-9397-08002B2CF9AE}" pid="13" name="TaxKeywordTaxHTField">
    <vt:lpwstr/>
  </property>
</Properties>
</file>